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4A" w:rsidRPr="00A37DA8" w:rsidRDefault="00D05D4A" w:rsidP="00D05D4A">
      <w:pPr>
        <w:keepNext/>
        <w:jc w:val="right"/>
        <w:outlineLvl w:val="5"/>
        <w:rPr>
          <w:b/>
          <w:bCs/>
          <w:caps/>
          <w:szCs w:val="24"/>
        </w:rPr>
      </w:pPr>
      <w:r w:rsidRPr="00A37DA8">
        <w:rPr>
          <w:b/>
          <w:bCs/>
          <w:caps/>
          <w:szCs w:val="24"/>
        </w:rPr>
        <w:t>Приложение</w:t>
      </w:r>
    </w:p>
    <w:p w:rsidR="00D05D4A" w:rsidRDefault="00D05D4A" w:rsidP="00D05D4A">
      <w:pPr>
        <w:keepNext/>
        <w:jc w:val="right"/>
        <w:outlineLvl w:val="5"/>
        <w:rPr>
          <w:b/>
          <w:bCs/>
          <w:caps/>
          <w:szCs w:val="24"/>
        </w:rPr>
      </w:pPr>
    </w:p>
    <w:p w:rsidR="00D05D4A" w:rsidRPr="00A37DA8" w:rsidRDefault="00D05D4A" w:rsidP="00D05D4A">
      <w:pPr>
        <w:keepNext/>
        <w:jc w:val="right"/>
        <w:outlineLvl w:val="5"/>
        <w:rPr>
          <w:b/>
          <w:bCs/>
          <w:caps/>
          <w:szCs w:val="24"/>
        </w:rPr>
      </w:pPr>
    </w:p>
    <w:p w:rsidR="00D05D4A" w:rsidRPr="00CA6A53" w:rsidRDefault="00D05D4A" w:rsidP="00D05D4A">
      <w:pPr>
        <w:keepNext/>
        <w:jc w:val="center"/>
        <w:outlineLvl w:val="5"/>
        <w:rPr>
          <w:b/>
          <w:bCs/>
          <w:caps/>
          <w:szCs w:val="24"/>
        </w:rPr>
      </w:pPr>
      <w:r w:rsidRPr="00CA6A53">
        <w:rPr>
          <w:b/>
          <w:bCs/>
          <w:caps/>
          <w:szCs w:val="24"/>
        </w:rPr>
        <w:t>Информационно-аналитическая справка</w:t>
      </w:r>
    </w:p>
    <w:p w:rsidR="00D05D4A" w:rsidRPr="00CA6A53" w:rsidRDefault="00D05D4A" w:rsidP="00D05D4A">
      <w:pPr>
        <w:keepNext/>
        <w:jc w:val="center"/>
        <w:outlineLvl w:val="0"/>
        <w:rPr>
          <w:b/>
          <w:bCs/>
          <w:szCs w:val="24"/>
        </w:rPr>
      </w:pPr>
      <w:r w:rsidRPr="00CA6A53">
        <w:rPr>
          <w:b/>
          <w:bCs/>
          <w:szCs w:val="24"/>
        </w:rPr>
        <w:t>«О деятельности по защите прав застрахованных лиц в сфере</w:t>
      </w:r>
    </w:p>
    <w:p w:rsidR="00D05D4A" w:rsidRPr="00CA6A53" w:rsidRDefault="00D05D4A" w:rsidP="00D05D4A">
      <w:pPr>
        <w:keepNext/>
        <w:jc w:val="center"/>
        <w:outlineLvl w:val="0"/>
        <w:rPr>
          <w:b/>
          <w:bCs/>
          <w:szCs w:val="24"/>
        </w:rPr>
      </w:pPr>
      <w:r w:rsidRPr="00CA6A53">
        <w:rPr>
          <w:b/>
          <w:bCs/>
          <w:szCs w:val="24"/>
        </w:rPr>
        <w:t>обязательного медицинского страхования на территории Республики Мордовия</w:t>
      </w:r>
    </w:p>
    <w:p w:rsidR="00D05D4A" w:rsidRPr="00CA6A53" w:rsidRDefault="00D05D4A" w:rsidP="00D05D4A">
      <w:pPr>
        <w:keepNext/>
        <w:jc w:val="center"/>
        <w:outlineLvl w:val="0"/>
        <w:rPr>
          <w:b/>
          <w:bCs/>
          <w:szCs w:val="24"/>
        </w:rPr>
      </w:pPr>
      <w:r w:rsidRPr="00CA6A53">
        <w:rPr>
          <w:b/>
          <w:bCs/>
          <w:szCs w:val="24"/>
        </w:rPr>
        <w:t xml:space="preserve"> в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b/>
          <w:kern w:val="36"/>
          <w:szCs w:val="24"/>
          <w:lang w:val="en-US"/>
        </w:rPr>
        <w:t>IV</w:t>
      </w:r>
      <w:r w:rsidRPr="00D05D4A">
        <w:rPr>
          <w:b/>
          <w:kern w:val="36"/>
          <w:szCs w:val="24"/>
        </w:rPr>
        <w:t xml:space="preserve"> </w:t>
      </w:r>
      <w:r w:rsidRPr="00CA6A53">
        <w:rPr>
          <w:b/>
          <w:kern w:val="36"/>
          <w:szCs w:val="24"/>
        </w:rPr>
        <w:t>квартале 2024 года</w:t>
      </w:r>
      <w:r w:rsidRPr="00CA6A53">
        <w:rPr>
          <w:b/>
          <w:bCs/>
          <w:szCs w:val="24"/>
        </w:rPr>
        <w:t xml:space="preserve">» </w:t>
      </w:r>
    </w:p>
    <w:p w:rsidR="00D05D4A" w:rsidRPr="00CA6A53" w:rsidRDefault="00D05D4A" w:rsidP="00D05D4A">
      <w:pPr>
        <w:keepNext/>
        <w:jc w:val="center"/>
        <w:outlineLvl w:val="0"/>
        <w:rPr>
          <w:b/>
          <w:kern w:val="36"/>
          <w:szCs w:val="24"/>
        </w:rPr>
      </w:pPr>
    </w:p>
    <w:p w:rsidR="00D05D4A" w:rsidRPr="00CA6A53" w:rsidRDefault="00D05D4A" w:rsidP="00D05D4A">
      <w:pPr>
        <w:jc w:val="center"/>
        <w:rPr>
          <w:b/>
          <w:szCs w:val="24"/>
        </w:rPr>
      </w:pPr>
      <w:r w:rsidRPr="00CA6A53">
        <w:rPr>
          <w:b/>
          <w:szCs w:val="24"/>
        </w:rPr>
        <w:t>ОБРАЩЕНИЯ ГРАЖДАН</w:t>
      </w:r>
    </w:p>
    <w:p w:rsidR="00D05D4A" w:rsidRPr="00CA6A53" w:rsidRDefault="00D05D4A" w:rsidP="00D05D4A">
      <w:pPr>
        <w:jc w:val="both"/>
        <w:rPr>
          <w:szCs w:val="24"/>
        </w:rPr>
      </w:pP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В</w:t>
      </w:r>
      <w:r w:rsidRPr="00CA6A53">
        <w:rPr>
          <w:kern w:val="36"/>
          <w:szCs w:val="24"/>
        </w:rPr>
        <w:t xml:space="preserve">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квартале</w:t>
      </w:r>
      <w:r w:rsidRPr="00CA6A53">
        <w:rPr>
          <w:szCs w:val="24"/>
        </w:rPr>
        <w:t xml:space="preserve"> 2024 года в ТФОМС Республики Мордовия и страховые медицинские организации (далее - СМО) от застрахованных лиц поступило 60 551 обращение*, что на 10,5% меньше обращений, зарегистрированных за аналогичный период 2023 года (67 634 обращений) </w:t>
      </w:r>
    </w:p>
    <w:p w:rsidR="00D05D4A" w:rsidRPr="00CA6A53" w:rsidRDefault="00D05D4A" w:rsidP="00D05D4A">
      <w:pPr>
        <w:jc w:val="both"/>
        <w:rPr>
          <w:i/>
          <w:szCs w:val="24"/>
        </w:rPr>
      </w:pPr>
      <w:r w:rsidRPr="00CA6A53">
        <w:rPr>
          <w:szCs w:val="24"/>
        </w:rPr>
        <w:t xml:space="preserve">            </w:t>
      </w:r>
      <w:r w:rsidRPr="00CA6A53">
        <w:rPr>
          <w:i/>
          <w:szCs w:val="24"/>
        </w:rPr>
        <w:t xml:space="preserve">*- </w:t>
      </w:r>
      <w:r w:rsidRPr="00CA6A53">
        <w:rPr>
          <w:i/>
          <w:sz w:val="20"/>
        </w:rPr>
        <w:t>в соответствии с Приказом ФФОМС от 30.07.2024 № 118н «Об установлении формы и порядка ведения отчетности № ЗПЗ «Организация защиты прав застрахованных лиц в сфере обязательного медицинского страхования»» в рассмотренных обращениях указываются сведения об обращениях за разъяснениями, заявления, жалобы, предложения и благодарности от застрахованных лиц.</w:t>
      </w:r>
    </w:p>
    <w:p w:rsidR="00D05D4A" w:rsidRDefault="00D05D4A" w:rsidP="00D05D4A">
      <w:pPr>
        <w:jc w:val="both"/>
        <w:rPr>
          <w:i/>
          <w:sz w:val="20"/>
        </w:rPr>
      </w:pPr>
    </w:p>
    <w:p w:rsidR="00D05D4A" w:rsidRPr="00CA6A53" w:rsidRDefault="00D05D4A" w:rsidP="00D05D4A">
      <w:pPr>
        <w:jc w:val="both"/>
        <w:rPr>
          <w:i/>
          <w:szCs w:val="24"/>
        </w:rPr>
      </w:pPr>
    </w:p>
    <w:p w:rsidR="00D05D4A" w:rsidRPr="00CA6A53" w:rsidRDefault="00D05D4A" w:rsidP="00D05D4A">
      <w:pPr>
        <w:ind w:firstLine="708"/>
        <w:jc w:val="right"/>
        <w:rPr>
          <w:szCs w:val="24"/>
        </w:rPr>
      </w:pPr>
      <w:r w:rsidRPr="00CA6A53">
        <w:rPr>
          <w:szCs w:val="24"/>
        </w:rPr>
        <w:t>Таблица 1</w:t>
      </w:r>
    </w:p>
    <w:p w:rsidR="00D05D4A" w:rsidRPr="00CA6A53" w:rsidRDefault="00D05D4A" w:rsidP="00D05D4A">
      <w:pPr>
        <w:jc w:val="center"/>
        <w:rPr>
          <w:b/>
          <w:szCs w:val="24"/>
        </w:rPr>
      </w:pPr>
      <w:r w:rsidRPr="00CA6A53">
        <w:rPr>
          <w:b/>
          <w:szCs w:val="24"/>
        </w:rPr>
        <w:t>Количество обращений застрахованных лиц, поступивших в территориальный фонд обязательного медицинского страхования и страховые медицинские организации</w:t>
      </w:r>
    </w:p>
    <w:p w:rsidR="00D05D4A" w:rsidRPr="00CA6A53" w:rsidRDefault="00D05D4A" w:rsidP="00D05D4A">
      <w:pPr>
        <w:jc w:val="center"/>
        <w:rPr>
          <w:b/>
          <w:kern w:val="36"/>
          <w:szCs w:val="24"/>
        </w:rPr>
      </w:pPr>
      <w:r w:rsidRPr="00CA6A53">
        <w:rPr>
          <w:b/>
          <w:szCs w:val="24"/>
        </w:rPr>
        <w:t>в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b/>
          <w:kern w:val="36"/>
          <w:szCs w:val="24"/>
          <w:lang w:val="en-US"/>
        </w:rPr>
        <w:t xml:space="preserve">IV </w:t>
      </w:r>
      <w:r w:rsidRPr="00CA6A53">
        <w:rPr>
          <w:b/>
          <w:kern w:val="36"/>
          <w:szCs w:val="24"/>
        </w:rPr>
        <w:t>квартале 2024 года</w:t>
      </w:r>
    </w:p>
    <w:p w:rsidR="00D05D4A" w:rsidRPr="00CA6A53" w:rsidRDefault="00D05D4A" w:rsidP="00D05D4A">
      <w:pPr>
        <w:jc w:val="center"/>
        <w:rPr>
          <w:szCs w:val="24"/>
        </w:rPr>
      </w:pPr>
    </w:p>
    <w:tbl>
      <w:tblPr>
        <w:tblpPr w:leftFromText="181" w:rightFromText="181" w:vertAnchor="text" w:horzAnchor="margin" w:tblpX="3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232"/>
        <w:gridCol w:w="1554"/>
        <w:gridCol w:w="1952"/>
        <w:gridCol w:w="2052"/>
      </w:tblGrid>
      <w:tr w:rsidR="00D05D4A" w:rsidRPr="00CA6A53" w:rsidTr="00DA0B43">
        <w:trPr>
          <w:trHeight w:val="35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 xml:space="preserve">Всего обращений </w:t>
            </w:r>
          </w:p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>в ТФОМС и СМО</w:t>
            </w:r>
          </w:p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>в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IV </w:t>
            </w:r>
            <w:r w:rsidRPr="00CA6A53">
              <w:rPr>
                <w:b/>
                <w:kern w:val="36"/>
                <w:szCs w:val="24"/>
              </w:rPr>
              <w:t>квартале 2024 года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>Из них в ТФОМС:</w:t>
            </w:r>
          </w:p>
        </w:tc>
      </w:tr>
      <w:tr w:rsidR="00D05D4A" w:rsidRPr="00CA6A53" w:rsidTr="00DA0B43">
        <w:trPr>
          <w:trHeight w:val="343"/>
        </w:trPr>
        <w:tc>
          <w:tcPr>
            <w:tcW w:w="1559" w:type="dxa"/>
            <w:vMerge/>
            <w:shd w:val="clear" w:color="auto" w:fill="auto"/>
            <w:vAlign w:val="center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>поступило</w:t>
            </w:r>
          </w:p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 xml:space="preserve">обращений </w:t>
            </w:r>
          </w:p>
        </w:tc>
        <w:tc>
          <w:tcPr>
            <w:tcW w:w="4075" w:type="dxa"/>
            <w:gridSpan w:val="2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 xml:space="preserve">% от общего количества обращений </w:t>
            </w:r>
          </w:p>
        </w:tc>
      </w:tr>
      <w:tr w:rsidR="00D05D4A" w:rsidRPr="00CA6A53" w:rsidTr="00DA0B43">
        <w:trPr>
          <w:trHeight w:val="354"/>
        </w:trPr>
        <w:tc>
          <w:tcPr>
            <w:tcW w:w="1559" w:type="dxa"/>
            <w:vMerge/>
            <w:shd w:val="clear" w:color="auto" w:fill="auto"/>
            <w:vAlign w:val="center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5D4A" w:rsidRPr="00CA6A53" w:rsidRDefault="00D05D4A" w:rsidP="00DA0B43">
            <w:pPr>
              <w:rPr>
                <w:b/>
                <w:szCs w:val="24"/>
              </w:rPr>
            </w:pPr>
            <w:r w:rsidRPr="00CA6A53">
              <w:rPr>
                <w:b/>
                <w:kern w:val="36"/>
                <w:szCs w:val="24"/>
              </w:rPr>
              <w:t>в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IV </w:t>
            </w:r>
            <w:r w:rsidRPr="00CA6A53">
              <w:rPr>
                <w:b/>
                <w:kern w:val="36"/>
                <w:szCs w:val="24"/>
              </w:rPr>
              <w:t>квартале 2024 года</w:t>
            </w:r>
          </w:p>
        </w:tc>
        <w:tc>
          <w:tcPr>
            <w:tcW w:w="2090" w:type="dxa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kern w:val="36"/>
                <w:szCs w:val="24"/>
              </w:rPr>
              <w:t xml:space="preserve">в  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IV </w:t>
            </w:r>
            <w:r w:rsidRPr="00CA6A53">
              <w:rPr>
                <w:b/>
                <w:kern w:val="36"/>
                <w:szCs w:val="24"/>
              </w:rPr>
              <w:t>квартале 2023 года</w:t>
            </w:r>
          </w:p>
        </w:tc>
      </w:tr>
      <w:tr w:rsidR="00D05D4A" w:rsidRPr="00CA6A53" w:rsidTr="00DA0B43">
        <w:trPr>
          <w:trHeight w:val="346"/>
        </w:trPr>
        <w:tc>
          <w:tcPr>
            <w:tcW w:w="1559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szCs w:val="24"/>
              </w:rPr>
              <w:t>Республика Мордовия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szCs w:val="24"/>
                <w:lang w:val="en-US"/>
              </w:rPr>
            </w:pPr>
            <w:r w:rsidRPr="00CA6A53">
              <w:rPr>
                <w:szCs w:val="24"/>
              </w:rPr>
              <w:t>60 551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szCs w:val="24"/>
              </w:rPr>
            </w:pPr>
            <w:r w:rsidRPr="00CA6A53">
              <w:rPr>
                <w:szCs w:val="24"/>
              </w:rPr>
              <w:t>1 143</w:t>
            </w:r>
          </w:p>
        </w:tc>
        <w:tc>
          <w:tcPr>
            <w:tcW w:w="1985" w:type="dxa"/>
            <w:vAlign w:val="center"/>
          </w:tcPr>
          <w:p w:rsidR="00D05D4A" w:rsidRPr="00CA6A53" w:rsidRDefault="00D05D4A" w:rsidP="00DA0B43">
            <w:pPr>
              <w:jc w:val="center"/>
              <w:rPr>
                <w:szCs w:val="24"/>
                <w:lang w:val="en-US"/>
              </w:rPr>
            </w:pPr>
            <w:r w:rsidRPr="00CA6A53">
              <w:rPr>
                <w:szCs w:val="24"/>
              </w:rPr>
              <w:t>1,</w:t>
            </w:r>
            <w:r w:rsidRPr="00CA6A53">
              <w:rPr>
                <w:szCs w:val="24"/>
                <w:lang w:val="en-US"/>
              </w:rPr>
              <w:t>9</w:t>
            </w:r>
          </w:p>
        </w:tc>
        <w:tc>
          <w:tcPr>
            <w:tcW w:w="2090" w:type="dxa"/>
            <w:vAlign w:val="center"/>
          </w:tcPr>
          <w:p w:rsidR="00D05D4A" w:rsidRPr="00CA6A53" w:rsidRDefault="00D05D4A" w:rsidP="00DA0B43">
            <w:pPr>
              <w:jc w:val="center"/>
              <w:rPr>
                <w:szCs w:val="24"/>
              </w:rPr>
            </w:pPr>
            <w:r w:rsidRPr="00CA6A53">
              <w:rPr>
                <w:szCs w:val="24"/>
              </w:rPr>
              <w:t>1,5</w:t>
            </w:r>
          </w:p>
        </w:tc>
      </w:tr>
    </w:tbl>
    <w:p w:rsidR="00D05D4A" w:rsidRPr="00CA6A53" w:rsidRDefault="00D05D4A" w:rsidP="00D05D4A">
      <w:pPr>
        <w:ind w:firstLine="708"/>
        <w:jc w:val="both"/>
        <w:rPr>
          <w:szCs w:val="24"/>
        </w:rPr>
      </w:pPr>
    </w:p>
    <w:p w:rsidR="00D05D4A" w:rsidRPr="00CA6A53" w:rsidRDefault="00D05D4A" w:rsidP="00D05D4A">
      <w:pPr>
        <w:ind w:firstLine="709"/>
        <w:jc w:val="both"/>
        <w:textAlignment w:val="baseline"/>
        <w:rPr>
          <w:bCs/>
          <w:szCs w:val="24"/>
        </w:rPr>
      </w:pPr>
      <w:r w:rsidRPr="00CA6A53">
        <w:rPr>
          <w:bCs/>
          <w:szCs w:val="24"/>
        </w:rPr>
        <w:t>ТФОМС Республики Мордовия и СМО из общего количества обращений:</w:t>
      </w:r>
    </w:p>
    <w:p w:rsidR="00D05D4A" w:rsidRPr="00CA6A53" w:rsidRDefault="00D05D4A" w:rsidP="00D05D4A">
      <w:pPr>
        <w:ind w:firstLine="709"/>
        <w:jc w:val="both"/>
        <w:rPr>
          <w:bCs/>
          <w:szCs w:val="24"/>
        </w:rPr>
      </w:pPr>
      <w:r w:rsidRPr="00CA6A53">
        <w:rPr>
          <w:bCs/>
          <w:szCs w:val="24"/>
        </w:rPr>
        <w:t xml:space="preserve">-  рассмотрено 110 жалоб (за аналогичный период 2023 года– 136); </w:t>
      </w:r>
    </w:p>
    <w:p w:rsidR="00D05D4A" w:rsidRPr="00CA6A53" w:rsidRDefault="00D05D4A" w:rsidP="00D05D4A">
      <w:pPr>
        <w:ind w:firstLine="709"/>
        <w:jc w:val="both"/>
        <w:rPr>
          <w:bCs/>
          <w:szCs w:val="24"/>
        </w:rPr>
      </w:pPr>
      <w:r w:rsidRPr="00CA6A53">
        <w:rPr>
          <w:bCs/>
          <w:szCs w:val="24"/>
        </w:rPr>
        <w:t>- проведено 32 018 консультаций по обращениям за разъяснениями (за аналогичный период 2023 года – 37 312);</w:t>
      </w:r>
    </w:p>
    <w:p w:rsidR="00D05D4A" w:rsidRPr="00CA6A53" w:rsidRDefault="00D05D4A" w:rsidP="00D05D4A">
      <w:pPr>
        <w:ind w:firstLine="709"/>
        <w:jc w:val="both"/>
        <w:rPr>
          <w:bCs/>
          <w:szCs w:val="24"/>
        </w:rPr>
      </w:pPr>
      <w:r w:rsidRPr="00CA6A53">
        <w:rPr>
          <w:bCs/>
          <w:szCs w:val="24"/>
        </w:rPr>
        <w:t xml:space="preserve">- принято заявлений о выборе (замене) СМО, </w:t>
      </w:r>
      <w:r w:rsidRPr="00CA6A53">
        <w:rPr>
          <w:szCs w:val="24"/>
        </w:rPr>
        <w:t>о включении в единый регистр застрахованных лиц, о переоформлении полиса, о сдаче (утрате) полиса ОМС на материальном носителе,</w:t>
      </w:r>
      <w:r w:rsidRPr="00CA6A53">
        <w:rPr>
          <w:bCs/>
          <w:szCs w:val="24"/>
        </w:rPr>
        <w:t xml:space="preserve"> о приостановлении действия полиса – 28 404 (за аналогичный период 2023 года– 30 178);</w:t>
      </w:r>
    </w:p>
    <w:p w:rsidR="00D05D4A" w:rsidRPr="00CA6A53" w:rsidRDefault="00D05D4A" w:rsidP="00D05D4A">
      <w:pPr>
        <w:ind w:firstLine="709"/>
        <w:jc w:val="both"/>
        <w:rPr>
          <w:color w:val="000000"/>
          <w:szCs w:val="24"/>
        </w:rPr>
      </w:pPr>
      <w:r w:rsidRPr="00CA6A53">
        <w:rPr>
          <w:bCs/>
          <w:szCs w:val="24"/>
        </w:rPr>
        <w:t>-  принято предложений – 0 (за аналогичный период 2023 года – 0).</w:t>
      </w:r>
    </w:p>
    <w:p w:rsidR="00D05D4A" w:rsidRDefault="00D05D4A" w:rsidP="00D05D4A">
      <w:pPr>
        <w:ind w:firstLine="709"/>
        <w:jc w:val="both"/>
        <w:rPr>
          <w:color w:val="000000"/>
          <w:szCs w:val="24"/>
        </w:rPr>
      </w:pPr>
      <w:r w:rsidRPr="00CA6A53">
        <w:rPr>
          <w:color w:val="000000"/>
          <w:szCs w:val="24"/>
        </w:rPr>
        <w:t>Из всех обращений застрахованных лиц преобладают обращения за разъяснениями, из которых наибольшее количество – «переоформлении полиса ОМС, сдаче полиса ОМС на материальном носителе, о приостановлении действия полиса ОМС» - 7 881 (24,6%), «об оказании медицинской помощи» - 6 451 (20,1%)</w:t>
      </w:r>
      <w:r>
        <w:rPr>
          <w:color w:val="000000"/>
          <w:szCs w:val="24"/>
        </w:rPr>
        <w:t>.</w:t>
      </w:r>
      <w:r w:rsidRPr="00CA6A53">
        <w:rPr>
          <w:color w:val="000000"/>
          <w:szCs w:val="24"/>
        </w:rPr>
        <w:t xml:space="preserve"> </w:t>
      </w:r>
    </w:p>
    <w:p w:rsidR="00D05D4A" w:rsidRDefault="00D05D4A" w:rsidP="00D05D4A">
      <w:pPr>
        <w:ind w:firstLine="709"/>
        <w:jc w:val="both"/>
        <w:rPr>
          <w:color w:val="000000"/>
          <w:szCs w:val="24"/>
        </w:rPr>
      </w:pPr>
    </w:p>
    <w:p w:rsidR="00D05D4A" w:rsidRPr="00CA6A53" w:rsidRDefault="00D05D4A" w:rsidP="00D05D4A">
      <w:pPr>
        <w:jc w:val="both"/>
        <w:rPr>
          <w:color w:val="000000"/>
          <w:szCs w:val="24"/>
        </w:rPr>
      </w:pPr>
    </w:p>
    <w:p w:rsidR="00D05D4A" w:rsidRPr="00CA6A53" w:rsidRDefault="00D05D4A" w:rsidP="00D05D4A">
      <w:pPr>
        <w:jc w:val="right"/>
        <w:textAlignment w:val="baseline"/>
        <w:rPr>
          <w:bCs/>
          <w:szCs w:val="24"/>
        </w:rPr>
      </w:pPr>
      <w:r w:rsidRPr="00CA6A53">
        <w:rPr>
          <w:bCs/>
          <w:szCs w:val="24"/>
        </w:rPr>
        <w:t>Таблица 2</w:t>
      </w:r>
    </w:p>
    <w:p w:rsidR="00D05D4A" w:rsidRPr="00CA6A53" w:rsidRDefault="00D05D4A" w:rsidP="00D05D4A">
      <w:pPr>
        <w:jc w:val="center"/>
        <w:rPr>
          <w:b/>
          <w:szCs w:val="24"/>
        </w:rPr>
      </w:pPr>
      <w:r w:rsidRPr="00CA6A53">
        <w:rPr>
          <w:b/>
          <w:szCs w:val="24"/>
        </w:rPr>
        <w:t>Количество жалоб, заявлений, к</w:t>
      </w:r>
      <w:r w:rsidRPr="00CA6A53">
        <w:rPr>
          <w:b/>
          <w:bCs/>
          <w:szCs w:val="24"/>
        </w:rPr>
        <w:t>онсультаций</w:t>
      </w:r>
      <w:r w:rsidRPr="00CA6A53">
        <w:rPr>
          <w:b/>
          <w:szCs w:val="24"/>
        </w:rPr>
        <w:t xml:space="preserve"> и предложений, поступивших от граждан </w:t>
      </w:r>
    </w:p>
    <w:p w:rsidR="00D05D4A" w:rsidRPr="00CA6A53" w:rsidRDefault="00D05D4A" w:rsidP="00D05D4A">
      <w:pPr>
        <w:jc w:val="center"/>
        <w:rPr>
          <w:b/>
          <w:szCs w:val="24"/>
        </w:rPr>
      </w:pPr>
      <w:r w:rsidRPr="00CA6A53">
        <w:rPr>
          <w:b/>
          <w:szCs w:val="24"/>
        </w:rPr>
        <w:t>в территориальный фонд обязательного медицинского страхования и страховые медицинские организации (% от количества обращений)</w:t>
      </w:r>
    </w:p>
    <w:p w:rsidR="00D05D4A" w:rsidRPr="00CA6A53" w:rsidRDefault="00D05D4A" w:rsidP="00D05D4A">
      <w:pPr>
        <w:jc w:val="center"/>
        <w:rPr>
          <w:b/>
          <w:szCs w:val="24"/>
        </w:rPr>
      </w:pPr>
    </w:p>
    <w:p w:rsidR="00D05D4A" w:rsidRPr="00CA6A53" w:rsidRDefault="00D05D4A" w:rsidP="00D05D4A">
      <w:pPr>
        <w:jc w:val="center"/>
        <w:rPr>
          <w:b/>
          <w:szCs w:val="24"/>
        </w:rPr>
      </w:pPr>
    </w:p>
    <w:p w:rsidR="00D05D4A" w:rsidRPr="00CA6A53" w:rsidRDefault="00D05D4A" w:rsidP="00D05D4A">
      <w:pPr>
        <w:jc w:val="center"/>
        <w:rPr>
          <w:b/>
          <w:szCs w:val="24"/>
        </w:rPr>
      </w:pPr>
    </w:p>
    <w:p w:rsidR="00D05D4A" w:rsidRPr="00CA6A53" w:rsidRDefault="00D05D4A" w:rsidP="00D05D4A">
      <w:pPr>
        <w:jc w:val="center"/>
        <w:rPr>
          <w:b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2574"/>
        <w:gridCol w:w="2705"/>
      </w:tblGrid>
      <w:tr w:rsidR="00D05D4A" w:rsidRPr="00CA6A53" w:rsidTr="00DA0B43">
        <w:trPr>
          <w:trHeight w:val="230"/>
        </w:trPr>
        <w:tc>
          <w:tcPr>
            <w:tcW w:w="3827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bCs/>
                <w:szCs w:val="24"/>
              </w:rPr>
            </w:pPr>
            <w:r w:rsidRPr="00CA6A53">
              <w:rPr>
                <w:b/>
                <w:bCs/>
                <w:szCs w:val="24"/>
              </w:rPr>
              <w:t>Тип обращения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CA6A53">
              <w:rPr>
                <w:b/>
                <w:bCs/>
                <w:szCs w:val="24"/>
              </w:rPr>
              <w:t xml:space="preserve"> </w:t>
            </w:r>
            <w:r w:rsidRPr="00CA6A53">
              <w:rPr>
                <w:b/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b/>
                <w:bCs/>
                <w:szCs w:val="24"/>
                <w:lang w:val="en-US"/>
              </w:rPr>
              <w:t>IV</w:t>
            </w:r>
            <w:r w:rsidRPr="00CA6A53">
              <w:rPr>
                <w:b/>
                <w:kern w:val="36"/>
                <w:szCs w:val="24"/>
              </w:rPr>
              <w:t xml:space="preserve"> </w:t>
            </w:r>
            <w:r w:rsidRPr="00CA6A53">
              <w:rPr>
                <w:b/>
                <w:bCs/>
                <w:szCs w:val="24"/>
              </w:rPr>
              <w:t>квартал 2024 года</w:t>
            </w:r>
          </w:p>
        </w:tc>
        <w:tc>
          <w:tcPr>
            <w:tcW w:w="2835" w:type="dxa"/>
            <w:shd w:val="clear" w:color="auto" w:fill="auto"/>
          </w:tcPr>
          <w:p w:rsidR="00D05D4A" w:rsidRPr="00CA6A53" w:rsidRDefault="00D05D4A" w:rsidP="00DA0B43">
            <w:pPr>
              <w:jc w:val="center"/>
              <w:rPr>
                <w:b/>
                <w:szCs w:val="24"/>
              </w:rPr>
            </w:pPr>
            <w:r w:rsidRPr="00CA6A53">
              <w:rPr>
                <w:b/>
                <w:kern w:val="36"/>
                <w:szCs w:val="24"/>
                <w:lang w:val="en-US"/>
              </w:rPr>
              <w:t xml:space="preserve"> </w:t>
            </w:r>
            <w:r w:rsidRPr="00CA6A53">
              <w:rPr>
                <w:b/>
                <w:bCs/>
                <w:szCs w:val="24"/>
                <w:lang w:val="en-US"/>
              </w:rPr>
              <w:t>IV</w:t>
            </w:r>
            <w:r w:rsidRPr="00CA6A53">
              <w:rPr>
                <w:b/>
                <w:kern w:val="36"/>
                <w:sz w:val="28"/>
                <w:szCs w:val="28"/>
              </w:rPr>
              <w:t xml:space="preserve"> </w:t>
            </w:r>
            <w:r w:rsidRPr="00CA6A53">
              <w:rPr>
                <w:b/>
                <w:szCs w:val="24"/>
              </w:rPr>
              <w:t>квартал 2023 года</w:t>
            </w:r>
          </w:p>
        </w:tc>
      </w:tr>
      <w:tr w:rsidR="00D05D4A" w:rsidRPr="00CA6A53" w:rsidTr="00DA0B43">
        <w:trPr>
          <w:trHeight w:val="424"/>
        </w:trPr>
        <w:tc>
          <w:tcPr>
            <w:tcW w:w="3827" w:type="dxa"/>
            <w:shd w:val="clear" w:color="auto" w:fill="auto"/>
            <w:vAlign w:val="center"/>
          </w:tcPr>
          <w:p w:rsidR="00D05D4A" w:rsidRPr="00CA6A53" w:rsidRDefault="00D05D4A" w:rsidP="00DA0B43">
            <w:pPr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Обращения за разъяснениями (консультации)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5D4A" w:rsidRPr="00CA6A53" w:rsidRDefault="00D05D4A" w:rsidP="00DA0B43">
            <w:pPr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 xml:space="preserve">                 52,8</w:t>
            </w:r>
          </w:p>
        </w:tc>
        <w:tc>
          <w:tcPr>
            <w:tcW w:w="2835" w:type="dxa"/>
            <w:shd w:val="clear" w:color="auto" w:fill="auto"/>
          </w:tcPr>
          <w:p w:rsidR="00D05D4A" w:rsidRPr="00CA6A53" w:rsidRDefault="00D05D4A" w:rsidP="00DA0B43">
            <w:r w:rsidRPr="00CA6A53">
              <w:t xml:space="preserve">                  55,2</w:t>
            </w:r>
          </w:p>
        </w:tc>
      </w:tr>
      <w:tr w:rsidR="00D05D4A" w:rsidRPr="00CA6A53" w:rsidTr="00DA0B43">
        <w:trPr>
          <w:trHeight w:val="424"/>
        </w:trPr>
        <w:tc>
          <w:tcPr>
            <w:tcW w:w="3827" w:type="dxa"/>
            <w:shd w:val="clear" w:color="auto" w:fill="auto"/>
            <w:vAlign w:val="center"/>
          </w:tcPr>
          <w:p w:rsidR="00D05D4A" w:rsidRPr="00CA6A53" w:rsidRDefault="00D05D4A" w:rsidP="00DA0B43">
            <w:pPr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Заявления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46,9</w:t>
            </w:r>
          </w:p>
        </w:tc>
        <w:tc>
          <w:tcPr>
            <w:tcW w:w="2835" w:type="dxa"/>
            <w:shd w:val="clear" w:color="auto" w:fill="auto"/>
          </w:tcPr>
          <w:p w:rsidR="00D05D4A" w:rsidRPr="00CA6A53" w:rsidRDefault="00D05D4A" w:rsidP="00DA0B43">
            <w:pPr>
              <w:jc w:val="center"/>
            </w:pPr>
            <w:r w:rsidRPr="00CA6A53">
              <w:t>44,6</w:t>
            </w:r>
          </w:p>
        </w:tc>
      </w:tr>
      <w:tr w:rsidR="00D05D4A" w:rsidRPr="00CA6A53" w:rsidTr="00DA0B43">
        <w:trPr>
          <w:trHeight w:val="245"/>
        </w:trPr>
        <w:tc>
          <w:tcPr>
            <w:tcW w:w="3827" w:type="dxa"/>
            <w:shd w:val="clear" w:color="auto" w:fill="auto"/>
            <w:vAlign w:val="center"/>
          </w:tcPr>
          <w:p w:rsidR="00D05D4A" w:rsidRPr="00CA6A53" w:rsidRDefault="00D05D4A" w:rsidP="00DA0B43">
            <w:pPr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Жалобы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0,2</w:t>
            </w:r>
          </w:p>
        </w:tc>
        <w:tc>
          <w:tcPr>
            <w:tcW w:w="2835" w:type="dxa"/>
            <w:shd w:val="clear" w:color="auto" w:fill="auto"/>
          </w:tcPr>
          <w:p w:rsidR="00D05D4A" w:rsidRPr="00CA6A53" w:rsidRDefault="00D05D4A" w:rsidP="00DA0B43">
            <w:pPr>
              <w:jc w:val="center"/>
            </w:pPr>
            <w:r w:rsidRPr="00CA6A53">
              <w:t>0,2</w:t>
            </w:r>
          </w:p>
        </w:tc>
      </w:tr>
      <w:tr w:rsidR="00D05D4A" w:rsidRPr="00CA6A53" w:rsidTr="00DA0B43">
        <w:trPr>
          <w:trHeight w:val="245"/>
        </w:trPr>
        <w:tc>
          <w:tcPr>
            <w:tcW w:w="3827" w:type="dxa"/>
            <w:shd w:val="clear" w:color="auto" w:fill="auto"/>
            <w:vAlign w:val="center"/>
          </w:tcPr>
          <w:p w:rsidR="00D05D4A" w:rsidRPr="00CA6A53" w:rsidRDefault="00D05D4A" w:rsidP="00DA0B43">
            <w:pPr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Предложения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5D4A" w:rsidRPr="00CA6A53" w:rsidRDefault="00D05D4A" w:rsidP="00DA0B43">
            <w:pPr>
              <w:jc w:val="center"/>
              <w:rPr>
                <w:bCs/>
                <w:szCs w:val="24"/>
              </w:rPr>
            </w:pPr>
            <w:r w:rsidRPr="00CA6A53">
              <w:rPr>
                <w:bCs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D05D4A" w:rsidRPr="00CA6A53" w:rsidRDefault="00D05D4A" w:rsidP="00DA0B43">
            <w:pPr>
              <w:jc w:val="center"/>
            </w:pPr>
            <w:r w:rsidRPr="00CA6A53">
              <w:t>0</w:t>
            </w:r>
          </w:p>
        </w:tc>
      </w:tr>
    </w:tbl>
    <w:p w:rsidR="00D05D4A" w:rsidRPr="00CA6A53" w:rsidRDefault="00D05D4A" w:rsidP="00D05D4A">
      <w:pPr>
        <w:jc w:val="both"/>
        <w:rPr>
          <w:color w:val="000000"/>
          <w:szCs w:val="24"/>
        </w:rPr>
      </w:pPr>
    </w:p>
    <w:p w:rsidR="00D05D4A" w:rsidRPr="00CA6A53" w:rsidRDefault="00D05D4A" w:rsidP="00D05D4A">
      <w:pPr>
        <w:ind w:firstLine="709"/>
        <w:rPr>
          <w:color w:val="000000"/>
          <w:szCs w:val="24"/>
        </w:rPr>
      </w:pPr>
      <w:r w:rsidRPr="00CA6A53">
        <w:rPr>
          <w:color w:val="000000"/>
          <w:szCs w:val="24"/>
        </w:rPr>
        <w:t>Из общего количества обращений в:</w:t>
      </w:r>
    </w:p>
    <w:p w:rsidR="00D05D4A" w:rsidRPr="00CA6A53" w:rsidRDefault="00D05D4A" w:rsidP="00D05D4A">
      <w:pPr>
        <w:ind w:firstLine="709"/>
        <w:rPr>
          <w:color w:val="000000"/>
          <w:szCs w:val="24"/>
        </w:rPr>
      </w:pPr>
      <w:r w:rsidRPr="00CA6A53">
        <w:rPr>
          <w:color w:val="000000"/>
          <w:szCs w:val="24"/>
        </w:rPr>
        <w:t>- ТФОМС Республики Мордовия поступило – 1 143 (1,7%) обращения,</w:t>
      </w:r>
    </w:p>
    <w:p w:rsidR="00D05D4A" w:rsidRPr="00CA6A53" w:rsidRDefault="00D05D4A" w:rsidP="00D05D4A">
      <w:pPr>
        <w:ind w:firstLine="709"/>
        <w:rPr>
          <w:color w:val="000000"/>
          <w:szCs w:val="24"/>
        </w:rPr>
      </w:pPr>
      <w:r w:rsidRPr="00CA6A53">
        <w:rPr>
          <w:color w:val="000000"/>
          <w:szCs w:val="24"/>
        </w:rPr>
        <w:t>- в СМО – 59 408 (98,3%) обращений.</w:t>
      </w:r>
    </w:p>
    <w:p w:rsidR="00D05D4A" w:rsidRPr="00CA6A53" w:rsidRDefault="00D05D4A" w:rsidP="00D05D4A">
      <w:pPr>
        <w:ind w:firstLine="709"/>
        <w:jc w:val="both"/>
        <w:rPr>
          <w:color w:val="000000"/>
          <w:szCs w:val="24"/>
        </w:rPr>
      </w:pPr>
      <w:r w:rsidRPr="00CA6A53">
        <w:rPr>
          <w:color w:val="000000"/>
          <w:szCs w:val="24"/>
        </w:rPr>
        <w:t xml:space="preserve">Устных обращений зарегистрировано 31 081 или 51,3% (в </w:t>
      </w:r>
      <w:r w:rsidRPr="00CA6A53">
        <w:rPr>
          <w:bCs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</w:t>
      </w:r>
      <w:r w:rsidRPr="00CA6A53">
        <w:rPr>
          <w:color w:val="000000"/>
          <w:szCs w:val="24"/>
        </w:rPr>
        <w:t xml:space="preserve">квартале 2023 года – 36 372 или 53,7% от общего количества обращений), письменных– 29 470 или 48,7% (в </w:t>
      </w:r>
      <w:r w:rsidRPr="00CA6A53">
        <w:rPr>
          <w:bCs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</w:t>
      </w:r>
      <w:r w:rsidRPr="00CA6A53">
        <w:rPr>
          <w:color w:val="000000"/>
          <w:szCs w:val="24"/>
        </w:rPr>
        <w:t>квартале 2023 года – 31 262 или 46,2% от общего количества обращений).</w:t>
      </w:r>
    </w:p>
    <w:p w:rsidR="00D05D4A" w:rsidRPr="00CA6A53" w:rsidRDefault="00D05D4A" w:rsidP="00D05D4A">
      <w:pPr>
        <w:ind w:left="142" w:firstLine="709"/>
        <w:jc w:val="both"/>
        <w:rPr>
          <w:color w:val="000000"/>
          <w:szCs w:val="24"/>
        </w:rPr>
      </w:pP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 xml:space="preserve">На «Горячую линию» Контакт-центра в </w:t>
      </w:r>
      <w:r w:rsidRPr="00CA6A53">
        <w:rPr>
          <w:bCs/>
          <w:szCs w:val="24"/>
          <w:lang w:val="en-US"/>
        </w:rPr>
        <w:t>IV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szCs w:val="24"/>
        </w:rPr>
        <w:t xml:space="preserve">квартале 2024 года поступило                    31 078 устных обращений за разъяснениями, что на 17,0% меньше обращений, поступивших за аналогичный период 2023 года (36 371). Из них 862 (2,7%) – поступило в ТФОМС Республики Мордовия и 30 216 (97,3%) - в СМО (в аналогичном периоде 2023 года поступило 36 371 обращение, из них ТФОМС зарегистрировано 983 обращений или 2,7%, СМО – 35 388 или 97,3%). 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</w:p>
    <w:p w:rsidR="00D05D4A" w:rsidRPr="00CA6A53" w:rsidRDefault="00D05D4A" w:rsidP="00D05D4A">
      <w:pPr>
        <w:jc w:val="center"/>
        <w:rPr>
          <w:b/>
          <w:bCs/>
          <w:szCs w:val="24"/>
        </w:rPr>
      </w:pPr>
      <w:r w:rsidRPr="00CA6A53">
        <w:rPr>
          <w:b/>
          <w:bCs/>
          <w:szCs w:val="24"/>
        </w:rPr>
        <w:t>ОБРАЩЕНИЯ ЗАСТРАХОВАННЫХ ЛИЦ ПО ПОВОДУ НАРУШЕНИЯ ПРАВ И ЗАКОННЫХ ИНТЕРЕСОВ (ЖАЛОБЫ)</w:t>
      </w:r>
    </w:p>
    <w:p w:rsidR="00D05D4A" w:rsidRPr="00CA6A53" w:rsidRDefault="00D05D4A" w:rsidP="00D05D4A">
      <w:pPr>
        <w:jc w:val="both"/>
        <w:rPr>
          <w:iCs/>
          <w:szCs w:val="24"/>
        </w:rPr>
      </w:pPr>
      <w:r w:rsidRPr="00CA6A53">
        <w:rPr>
          <w:szCs w:val="24"/>
        </w:rPr>
        <w:t xml:space="preserve">          В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квартале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szCs w:val="24"/>
        </w:rPr>
        <w:t xml:space="preserve">2024 года количество жалоб (в том числе обоснованных) составило 0,2% (110 обращений) от всех поступивших за отчетный период обращений (в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квартале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szCs w:val="24"/>
        </w:rPr>
        <w:t>2023 года –0,2% или 136)</w:t>
      </w:r>
      <w:r w:rsidRPr="00CA6A53">
        <w:rPr>
          <w:iCs/>
          <w:szCs w:val="24"/>
        </w:rPr>
        <w:t>.</w:t>
      </w:r>
    </w:p>
    <w:p w:rsidR="00D05D4A" w:rsidRPr="00CA6A53" w:rsidRDefault="00D05D4A" w:rsidP="00D05D4A">
      <w:pPr>
        <w:jc w:val="both"/>
        <w:rPr>
          <w:szCs w:val="24"/>
        </w:rPr>
      </w:pPr>
      <w:r w:rsidRPr="00CA6A53">
        <w:rPr>
          <w:szCs w:val="24"/>
        </w:rPr>
        <w:t xml:space="preserve">         Обоснованными признаны 66 жалоб, что составляет 60,0 % от всех жалоб </w:t>
      </w:r>
      <w:r w:rsidRPr="00CA6A53">
        <w:rPr>
          <w:bCs/>
          <w:szCs w:val="24"/>
        </w:rPr>
        <w:t xml:space="preserve">(в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квартале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bCs/>
          <w:szCs w:val="24"/>
        </w:rPr>
        <w:t xml:space="preserve">2023 года – </w:t>
      </w:r>
      <w:r w:rsidRPr="00CA6A53">
        <w:rPr>
          <w:szCs w:val="24"/>
        </w:rPr>
        <w:t xml:space="preserve">79 </w:t>
      </w:r>
      <w:r w:rsidRPr="00CA6A53">
        <w:rPr>
          <w:bCs/>
          <w:szCs w:val="24"/>
        </w:rPr>
        <w:t xml:space="preserve">или </w:t>
      </w:r>
      <w:r w:rsidRPr="00CA6A53">
        <w:rPr>
          <w:szCs w:val="24"/>
        </w:rPr>
        <w:t xml:space="preserve">58,1 </w:t>
      </w:r>
      <w:r w:rsidRPr="00CA6A53">
        <w:rPr>
          <w:bCs/>
          <w:szCs w:val="24"/>
        </w:rPr>
        <w:t>%)</w:t>
      </w:r>
      <w:r w:rsidRPr="00CA6A53">
        <w:rPr>
          <w:szCs w:val="24"/>
        </w:rPr>
        <w:t xml:space="preserve">. </w:t>
      </w:r>
      <w:r w:rsidRPr="00CA6A53">
        <w:rPr>
          <w:color w:val="000000"/>
          <w:szCs w:val="24"/>
        </w:rPr>
        <w:tab/>
      </w:r>
    </w:p>
    <w:p w:rsidR="00D05D4A" w:rsidRPr="00CA6A53" w:rsidRDefault="00D05D4A" w:rsidP="00D05D4A">
      <w:pPr>
        <w:jc w:val="both"/>
        <w:rPr>
          <w:color w:val="000000"/>
          <w:szCs w:val="24"/>
        </w:rPr>
      </w:pPr>
      <w:r w:rsidRPr="00CA6A53">
        <w:rPr>
          <w:szCs w:val="24"/>
        </w:rPr>
        <w:t xml:space="preserve">       Основными причинами обоснованных жалоб застрахованных лиц, как и в аналогичном периоде 2023 года, явились жалобы, связанные с оказанием медицинской помощи, и    жалобы на взимание денежных средств за медицинскую помощь, предусмотренную программами обязательного медицинского страхования.</w:t>
      </w:r>
    </w:p>
    <w:p w:rsidR="00D05D4A" w:rsidRPr="00CA6A53" w:rsidRDefault="00D05D4A" w:rsidP="00D05D4A">
      <w:pPr>
        <w:jc w:val="right"/>
        <w:rPr>
          <w:color w:val="000000"/>
          <w:szCs w:val="24"/>
        </w:rPr>
      </w:pPr>
      <w:r w:rsidRPr="00CA6A53">
        <w:rPr>
          <w:bCs/>
          <w:szCs w:val="24"/>
        </w:rPr>
        <w:t>Таблица 3</w:t>
      </w:r>
    </w:p>
    <w:p w:rsidR="00D05D4A" w:rsidRPr="00CA6A53" w:rsidRDefault="00D05D4A" w:rsidP="00D05D4A">
      <w:pPr>
        <w:jc w:val="center"/>
        <w:rPr>
          <w:b/>
          <w:bCs/>
          <w:color w:val="000000"/>
          <w:szCs w:val="24"/>
        </w:rPr>
      </w:pPr>
      <w:r w:rsidRPr="00CA6A53">
        <w:rPr>
          <w:b/>
          <w:bCs/>
          <w:color w:val="000000"/>
          <w:szCs w:val="24"/>
        </w:rPr>
        <w:t xml:space="preserve">Структура причин обоснованных жалоб застрахованных лиц, </w:t>
      </w:r>
    </w:p>
    <w:p w:rsidR="00D05D4A" w:rsidRDefault="00D05D4A" w:rsidP="00D05D4A">
      <w:pPr>
        <w:jc w:val="center"/>
        <w:rPr>
          <w:b/>
          <w:bCs/>
          <w:color w:val="000000"/>
          <w:szCs w:val="24"/>
        </w:rPr>
      </w:pPr>
      <w:r w:rsidRPr="00CA6A53">
        <w:rPr>
          <w:b/>
          <w:bCs/>
          <w:color w:val="000000"/>
          <w:szCs w:val="24"/>
        </w:rPr>
        <w:t>поступивших в ТФОМС Республики Мордовия и СМО</w:t>
      </w:r>
    </w:p>
    <w:p w:rsidR="00D05D4A" w:rsidRPr="00CA6A53" w:rsidRDefault="00D05D4A" w:rsidP="00D05D4A">
      <w:pPr>
        <w:jc w:val="center"/>
        <w:rPr>
          <w:b/>
          <w:bCs/>
          <w:color w:val="000000"/>
          <w:szCs w:val="24"/>
        </w:rPr>
      </w:pPr>
    </w:p>
    <w:p w:rsidR="00D05D4A" w:rsidRPr="00CA6A53" w:rsidRDefault="00D05D4A" w:rsidP="00D05D4A">
      <w:pPr>
        <w:jc w:val="center"/>
        <w:rPr>
          <w:b/>
          <w:bCs/>
          <w:color w:val="000000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813"/>
        <w:gridCol w:w="668"/>
        <w:gridCol w:w="723"/>
        <w:gridCol w:w="808"/>
        <w:gridCol w:w="670"/>
      </w:tblGrid>
      <w:tr w:rsidR="00D05D4A" w:rsidRPr="00CA6A53" w:rsidTr="00DA0B43">
        <w:trPr>
          <w:trHeight w:val="519"/>
        </w:trPr>
        <w:tc>
          <w:tcPr>
            <w:tcW w:w="304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Структура причин обоснованных жалоб</w:t>
            </w:r>
          </w:p>
        </w:tc>
        <w:tc>
          <w:tcPr>
            <w:tcW w:w="432" w:type="pct"/>
            <w:vMerge w:val="restart"/>
          </w:tcPr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№ в форме ЗПЗ</w:t>
            </w:r>
          </w:p>
        </w:tc>
        <w:tc>
          <w:tcPr>
            <w:tcW w:w="739" w:type="pct"/>
            <w:gridSpan w:val="2"/>
          </w:tcPr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Количество жалоб</w:t>
            </w:r>
          </w:p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kern w:val="36"/>
                <w:szCs w:val="24"/>
                <w:lang w:val="en-US"/>
              </w:rPr>
              <w:t xml:space="preserve">IV </w:t>
            </w:r>
            <w:r w:rsidRPr="00CA6A53">
              <w:rPr>
                <w:b/>
                <w:bCs/>
                <w:color w:val="000000"/>
                <w:szCs w:val="24"/>
              </w:rPr>
              <w:t>кв. 2024</w:t>
            </w:r>
          </w:p>
        </w:tc>
        <w:tc>
          <w:tcPr>
            <w:tcW w:w="78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Количество жалоб</w:t>
            </w:r>
          </w:p>
          <w:p w:rsidR="00D05D4A" w:rsidRPr="00CA6A53" w:rsidRDefault="00D05D4A" w:rsidP="00DA0B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kern w:val="36"/>
                <w:szCs w:val="24"/>
                <w:lang w:val="en-US"/>
              </w:rPr>
              <w:t xml:space="preserve">IV </w:t>
            </w:r>
            <w:r w:rsidRPr="00CA6A53">
              <w:rPr>
                <w:b/>
                <w:bCs/>
                <w:color w:val="000000"/>
                <w:szCs w:val="24"/>
              </w:rPr>
              <w:t>кв. 2023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Merge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2" w:type="pct"/>
            <w:vMerge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55" w:type="pct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CA6A53">
              <w:rPr>
                <w:b/>
                <w:bCs/>
                <w:color w:val="000000"/>
                <w:szCs w:val="24"/>
              </w:rPr>
              <w:t>Абс</w:t>
            </w:r>
            <w:proofErr w:type="spellEnd"/>
            <w:r w:rsidRPr="00CA6A53">
              <w:rPr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84" w:type="pct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proofErr w:type="spellStart"/>
            <w:r w:rsidRPr="00CA6A53">
              <w:rPr>
                <w:b/>
                <w:bCs/>
                <w:color w:val="000000"/>
                <w:szCs w:val="24"/>
              </w:rPr>
              <w:t>Абс</w:t>
            </w:r>
            <w:proofErr w:type="spellEnd"/>
            <w:r w:rsidRPr="00CA6A53">
              <w:rPr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Всего обоснованных жалоб,</w:t>
            </w:r>
            <w:r w:rsidRPr="00CA6A53">
              <w:t xml:space="preserve"> </w:t>
            </w:r>
            <w:r w:rsidRPr="00CA6A53">
              <w:rPr>
                <w:b/>
                <w:bCs/>
                <w:color w:val="000000"/>
                <w:szCs w:val="24"/>
              </w:rPr>
              <w:t xml:space="preserve">в </w:t>
            </w:r>
            <w:proofErr w:type="spellStart"/>
            <w:r w:rsidRPr="00CA6A53">
              <w:rPr>
                <w:b/>
                <w:bCs/>
                <w:color w:val="000000"/>
                <w:szCs w:val="24"/>
              </w:rPr>
              <w:t>т.ч</w:t>
            </w:r>
            <w:proofErr w:type="spellEnd"/>
            <w:r w:rsidRPr="00CA6A53">
              <w:rPr>
                <w:b/>
                <w:bCs/>
                <w:color w:val="000000"/>
                <w:szCs w:val="24"/>
              </w:rPr>
              <w:t>. по обращениям, в связи с: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D05D4A" w:rsidRPr="00D05D4A" w:rsidRDefault="00D05D4A" w:rsidP="00DA0B43">
            <w:pPr>
              <w:rPr>
                <w:b/>
                <w:bCs/>
                <w:color w:val="000000"/>
                <w:szCs w:val="24"/>
              </w:rPr>
            </w:pPr>
          </w:p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  <w:lang w:val="en-US"/>
              </w:rPr>
            </w:pPr>
            <w:r w:rsidRPr="00CA6A53">
              <w:rPr>
                <w:b/>
                <w:bCs/>
                <w:color w:val="000000"/>
                <w:szCs w:val="24"/>
                <w:lang w:val="en-US"/>
              </w:rPr>
              <w:t>66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  <w:lang w:val="en-US"/>
              </w:rPr>
            </w:pPr>
          </w:p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  <w:lang w:val="en-US"/>
              </w:rPr>
            </w:pPr>
            <w:r w:rsidRPr="00CA6A53">
              <w:rPr>
                <w:b/>
                <w:bCs/>
                <w:color w:val="000000"/>
                <w:szCs w:val="24"/>
                <w:lang w:val="en-US"/>
              </w:rPr>
              <w:t>60,0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 xml:space="preserve">   </w:t>
            </w:r>
          </w:p>
          <w:p w:rsidR="00D05D4A" w:rsidRPr="00CA6A53" w:rsidRDefault="00D05D4A" w:rsidP="00DA0B43">
            <w:r w:rsidRPr="00CA6A53">
              <w:t xml:space="preserve"> 79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>
            <w:r w:rsidRPr="00CA6A53">
              <w:t>58,1</w:t>
            </w:r>
          </w:p>
        </w:tc>
      </w:tr>
      <w:tr w:rsidR="00D05D4A" w:rsidRPr="00CA6A53" w:rsidTr="00DA0B43">
        <w:trPr>
          <w:trHeight w:val="35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-организацией работы медицинской организации (доступность медицинской помощи)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3.1.5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</w:p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</w:p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3,0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>
            <w:r w:rsidRPr="00CA6A53">
              <w:t>4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>
            <w:r w:rsidRPr="00CA6A53">
              <w:t>5,1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-на качество медицинской помощи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3.1.6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43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65,2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36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45,6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lastRenderedPageBreak/>
              <w:t>-  приобретением пациентом или его представителем лекарственных препаратов, медицинских изделий, расходных материалов при получении медицинской помощи в условиях дневного стационара, в стационарных условиях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3.1.8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4,5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/>
          <w:p w:rsidR="00D05D4A" w:rsidRPr="00CA6A53" w:rsidRDefault="00D05D4A" w:rsidP="00DA0B43">
            <w:r w:rsidRPr="00CA6A53">
              <w:t>-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/>
          <w:p w:rsidR="00D05D4A" w:rsidRPr="00CA6A53" w:rsidRDefault="00D05D4A" w:rsidP="00DA0B43">
            <w:r w:rsidRPr="00CA6A53">
              <w:t>-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rPr>
                <w:i/>
                <w:szCs w:val="24"/>
              </w:rPr>
            </w:pPr>
            <w:r w:rsidRPr="00CA6A53">
              <w:rPr>
                <w:i/>
                <w:szCs w:val="24"/>
              </w:rPr>
              <w:t>-</w:t>
            </w:r>
            <w:r w:rsidRPr="00CA6A53">
              <w:rPr>
                <w:szCs w:val="24"/>
              </w:rPr>
              <w:t xml:space="preserve">  отказом в оказании медицинской помощи по программам ОМС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rPr>
                <w:sz w:val="22"/>
                <w:szCs w:val="22"/>
              </w:rPr>
            </w:pPr>
            <w:r w:rsidRPr="00CA6A53">
              <w:rPr>
                <w:sz w:val="22"/>
                <w:szCs w:val="22"/>
              </w:rPr>
              <w:t>3.1.9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1,5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1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1,3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-</w:t>
            </w:r>
            <w:r w:rsidRPr="00CA6A53">
              <w:rPr>
                <w:bCs/>
                <w:color w:val="000000"/>
                <w:szCs w:val="24"/>
              </w:rPr>
              <w:t xml:space="preserve"> взиманием денежных средств за оказанную медицинскую помощь, предусмотренную программами ОМС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3.1.10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19,7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>
            <w:r w:rsidRPr="00CA6A53">
              <w:t>34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/>
          <w:p w:rsidR="00D05D4A" w:rsidRPr="00CA6A53" w:rsidRDefault="00D05D4A" w:rsidP="00DA0B43">
            <w:r w:rsidRPr="00CA6A53">
              <w:t>43,0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rPr>
                <w:szCs w:val="24"/>
              </w:rPr>
            </w:pPr>
            <w:r w:rsidRPr="00CA6A53">
              <w:rPr>
                <w:szCs w:val="24"/>
              </w:rPr>
              <w:t>-на СМО, осуществляющую деятельность</w:t>
            </w:r>
          </w:p>
          <w:p w:rsidR="00D05D4A" w:rsidRPr="00CA6A53" w:rsidRDefault="00D05D4A" w:rsidP="00DA0B43">
            <w:pPr>
              <w:rPr>
                <w:szCs w:val="24"/>
              </w:rPr>
            </w:pPr>
            <w:r w:rsidRPr="00CA6A53">
              <w:rPr>
                <w:szCs w:val="24"/>
              </w:rPr>
              <w:t xml:space="preserve">в сфере ОМС 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CA6A53">
              <w:rPr>
                <w:bCs/>
                <w:color w:val="000000"/>
                <w:sz w:val="22"/>
                <w:szCs w:val="22"/>
              </w:rPr>
              <w:t>.1.12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1,5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-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-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rPr>
                <w:szCs w:val="24"/>
              </w:rPr>
            </w:pPr>
            <w:r w:rsidRPr="00CA6A53">
              <w:rPr>
                <w:szCs w:val="24"/>
              </w:rPr>
              <w:t>- на недостоверные сведения об оказанной медицинской помощи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3.1.14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1,5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4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5,1</w:t>
            </w:r>
          </w:p>
        </w:tc>
      </w:tr>
      <w:tr w:rsidR="00D05D4A" w:rsidRPr="00CA6A53" w:rsidTr="00DA0B43">
        <w:trPr>
          <w:trHeight w:val="225"/>
        </w:trPr>
        <w:tc>
          <w:tcPr>
            <w:tcW w:w="3044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-другие причины обоснованных жалоб</w:t>
            </w:r>
          </w:p>
        </w:tc>
        <w:tc>
          <w:tcPr>
            <w:tcW w:w="432" w:type="pct"/>
            <w:vAlign w:val="center"/>
          </w:tcPr>
          <w:p w:rsidR="00D05D4A" w:rsidRPr="00CA6A53" w:rsidRDefault="00D05D4A" w:rsidP="00DA0B4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A6A53">
              <w:rPr>
                <w:bCs/>
                <w:color w:val="000000"/>
                <w:sz w:val="22"/>
                <w:szCs w:val="22"/>
              </w:rPr>
              <w:t>3.1.15</w:t>
            </w:r>
          </w:p>
        </w:tc>
        <w:tc>
          <w:tcPr>
            <w:tcW w:w="355" w:type="pct"/>
            <w:vAlign w:val="center"/>
          </w:tcPr>
          <w:p w:rsidR="00D05D4A" w:rsidRPr="00CA6A53" w:rsidRDefault="00D05D4A" w:rsidP="00DA0B43">
            <w:pPr>
              <w:rPr>
                <w:b/>
                <w:bCs/>
                <w:color w:val="000000"/>
                <w:szCs w:val="24"/>
              </w:rPr>
            </w:pPr>
            <w:r w:rsidRPr="00CA6A53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D05D4A" w:rsidRPr="00CA6A53" w:rsidRDefault="00D05D4A" w:rsidP="00DA0B43">
            <w:pPr>
              <w:rPr>
                <w:bCs/>
                <w:color w:val="000000"/>
                <w:szCs w:val="24"/>
              </w:rPr>
            </w:pPr>
            <w:r w:rsidRPr="00CA6A53">
              <w:rPr>
                <w:bCs/>
                <w:color w:val="000000"/>
                <w:szCs w:val="24"/>
              </w:rPr>
              <w:t>3,0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pPr>
              <w:rPr>
                <w:color w:val="FF0000"/>
              </w:rPr>
            </w:pPr>
            <w:r w:rsidRPr="00CA6A53">
              <w:rPr>
                <w:color w:val="FF0000"/>
              </w:rPr>
              <w:t>-</w:t>
            </w:r>
          </w:p>
        </w:tc>
        <w:tc>
          <w:tcPr>
            <w:tcW w:w="3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4A" w:rsidRPr="00CA6A53" w:rsidRDefault="00D05D4A" w:rsidP="00DA0B43">
            <w:r w:rsidRPr="00CA6A53">
              <w:t>-</w:t>
            </w:r>
          </w:p>
        </w:tc>
      </w:tr>
    </w:tbl>
    <w:p w:rsidR="00D05D4A" w:rsidRPr="00CA6A53" w:rsidRDefault="00D05D4A" w:rsidP="00D05D4A">
      <w:pPr>
        <w:jc w:val="both"/>
        <w:rPr>
          <w:color w:val="000000"/>
          <w:szCs w:val="24"/>
        </w:rPr>
      </w:pP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  <w:u w:val="single"/>
        </w:rPr>
        <w:t>Обоснованные жалобы, поступившие в ТФОМС Республики Мордовия</w:t>
      </w:r>
      <w:r w:rsidRPr="00CA6A53">
        <w:rPr>
          <w:szCs w:val="24"/>
        </w:rPr>
        <w:t>:</w:t>
      </w:r>
    </w:p>
    <w:p w:rsidR="00D05D4A" w:rsidRPr="00CA6A53" w:rsidRDefault="00D05D4A" w:rsidP="00D05D4A">
      <w:pPr>
        <w:ind w:firstLine="709"/>
        <w:jc w:val="both"/>
        <w:rPr>
          <w:b/>
          <w:szCs w:val="24"/>
        </w:rPr>
      </w:pPr>
      <w:r w:rsidRPr="00CA6A53">
        <w:rPr>
          <w:b/>
          <w:szCs w:val="24"/>
        </w:rPr>
        <w:t>- жалобы на качество медицинской помощи в:</w:t>
      </w:r>
    </w:p>
    <w:p w:rsidR="00D05D4A" w:rsidRPr="00CA6A53" w:rsidRDefault="00D05D4A" w:rsidP="00D05D4A">
      <w:pPr>
        <w:ind w:firstLine="709"/>
        <w:jc w:val="both"/>
        <w:rPr>
          <w:b/>
          <w:szCs w:val="24"/>
        </w:rPr>
      </w:pPr>
      <w:r w:rsidRPr="00CA6A53">
        <w:rPr>
          <w:i/>
          <w:szCs w:val="24"/>
          <w:u w:val="single"/>
        </w:rPr>
        <w:t>- (ГБУЗ РМ «РКБ №5»; ГБУЗ РМ «РКБ №4» (жалоба от 2023 года):</w:t>
      </w:r>
      <w:r>
        <w:rPr>
          <w:i/>
          <w:szCs w:val="24"/>
          <w:u w:val="single"/>
        </w:rPr>
        <w:t xml:space="preserve"> 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szCs w:val="24"/>
        </w:rPr>
      </w:pPr>
      <w:r w:rsidRPr="00CA6A53">
        <w:rPr>
          <w:szCs w:val="24"/>
        </w:rPr>
        <w:t xml:space="preserve">       </w:t>
      </w:r>
      <w:r w:rsidRPr="00CA6A53">
        <w:rPr>
          <w:b/>
          <w:szCs w:val="24"/>
        </w:rPr>
        <w:t xml:space="preserve"> </w:t>
      </w:r>
      <w:r w:rsidRPr="00CA6A53">
        <w:rPr>
          <w:szCs w:val="24"/>
        </w:rPr>
        <w:t xml:space="preserve"> По случаю оказания медицинской помощи в ГБУЗ РМ «РКБ №5 с</w:t>
      </w:r>
      <w:r w:rsidRPr="00CA6A53">
        <w:rPr>
          <w:rFonts w:eastAsia="Arial Unicode MS"/>
          <w:bCs/>
          <w:szCs w:val="24"/>
        </w:rPr>
        <w:t xml:space="preserve">огласно заключениям экспертов качества медицинской помощи </w:t>
      </w:r>
      <w:r w:rsidRPr="00CA6A53">
        <w:rPr>
          <w:szCs w:val="24"/>
        </w:rPr>
        <w:t>по специальности «Эндокринология» выявлены нарушения при оказании медицинской помощи</w:t>
      </w:r>
      <w:r w:rsidRPr="00CA6A53">
        <w:rPr>
          <w:rFonts w:eastAsia="Arial Unicode MS"/>
          <w:bCs/>
          <w:szCs w:val="24"/>
        </w:rPr>
        <w:t xml:space="preserve"> </w:t>
      </w:r>
      <w:r w:rsidRPr="00CA6A53">
        <w:rPr>
          <w:szCs w:val="24"/>
        </w:rPr>
        <w:t xml:space="preserve">в амбулаторных условиях, а именно: не назначена и не проведена консультация офтальмолога, в связи с чем степень эндокринной </w:t>
      </w:r>
      <w:proofErr w:type="spellStart"/>
      <w:r w:rsidRPr="00CA6A53">
        <w:rPr>
          <w:szCs w:val="24"/>
        </w:rPr>
        <w:t>офтальмопатии</w:t>
      </w:r>
      <w:proofErr w:type="spellEnd"/>
      <w:r w:rsidRPr="00CA6A53">
        <w:rPr>
          <w:szCs w:val="24"/>
        </w:rPr>
        <w:t xml:space="preserve"> оценить не представляется возможным; нерационально скорректирована </w:t>
      </w:r>
      <w:proofErr w:type="spellStart"/>
      <w:r w:rsidRPr="00CA6A53">
        <w:rPr>
          <w:szCs w:val="24"/>
        </w:rPr>
        <w:t>тиреодная</w:t>
      </w:r>
      <w:proofErr w:type="spellEnd"/>
      <w:r w:rsidRPr="00CA6A53">
        <w:rPr>
          <w:szCs w:val="24"/>
        </w:rPr>
        <w:t xml:space="preserve"> терапия: доза в 75 мг чередуется с дозой в 100 мг. </w:t>
      </w:r>
    </w:p>
    <w:p w:rsidR="00D05D4A" w:rsidRPr="00CA6A53" w:rsidRDefault="00D05D4A" w:rsidP="00D05D4A">
      <w:pPr>
        <w:overflowPunct/>
        <w:autoSpaceDE/>
        <w:autoSpaceDN/>
        <w:adjustRightInd/>
        <w:ind w:left="-142" w:firstLine="850"/>
        <w:jc w:val="both"/>
        <w:rPr>
          <w:bCs/>
          <w:szCs w:val="24"/>
        </w:rPr>
      </w:pPr>
      <w:r w:rsidRPr="00CA6A53">
        <w:rPr>
          <w:bCs/>
          <w:szCs w:val="24"/>
        </w:rPr>
        <w:t>В соответствии со статьей 41 Федерального закона от 29.11.2010 №326-ФЗ «Об обязательном медицинском страховании в Российской Федерации», Приложением №16 к Тарифному соглашению в системе обязательного медицинского страхования на территории Республики Мордовия от 31.01.2023 к ГБУЗ РМ «РКБ №5» по результатам контрольно-экспертных мероприятий применены финансовые санкции.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rFonts w:eastAsia="Arial Unicode MS"/>
          <w:bCs/>
          <w:szCs w:val="24"/>
        </w:rPr>
      </w:pPr>
      <w:r w:rsidRPr="00CA6A53">
        <w:rPr>
          <w:szCs w:val="24"/>
        </w:rPr>
        <w:t xml:space="preserve">          При анализе первичной медицинской документации,                                                 предоставленной ГБУЗ РМ «РКБ №4», </w:t>
      </w:r>
      <w:r w:rsidRPr="00CA6A53">
        <w:rPr>
          <w:rFonts w:eastAsia="Arial Unicode MS"/>
          <w:bCs/>
          <w:szCs w:val="24"/>
        </w:rPr>
        <w:t>согласно заключению  эксперта качества медицинской помощи, включенного в Территориальный реестр экспертов качества медицинской помощи в сфере обязательного медицинского страхования Республики Мордовия по специальности «Хирургия», медицинская помощь оказана в полном объеме в соответствии с порядками и стандартами оказания медицинской помощи в стационарных условиях пациентам хирургического профиля, нарушений при оказании медицинской помощи не выявлено.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rFonts w:eastAsia="Arial Unicode MS"/>
          <w:bCs/>
          <w:szCs w:val="24"/>
        </w:rPr>
      </w:pPr>
      <w:r w:rsidRPr="00CA6A53">
        <w:rPr>
          <w:rFonts w:eastAsia="Arial Unicode MS"/>
          <w:bCs/>
          <w:szCs w:val="24"/>
        </w:rPr>
        <w:t xml:space="preserve">       - </w:t>
      </w:r>
      <w:r w:rsidRPr="00CA6A53">
        <w:rPr>
          <w:rFonts w:eastAsia="Arial Unicode MS"/>
          <w:bCs/>
          <w:i/>
          <w:szCs w:val="24"/>
          <w:u w:val="single"/>
        </w:rPr>
        <w:t>(</w:t>
      </w:r>
      <w:r w:rsidRPr="00CA6A53">
        <w:rPr>
          <w:i/>
          <w:szCs w:val="24"/>
          <w:u w:val="single"/>
        </w:rPr>
        <w:t>ГБУЗ РМ «</w:t>
      </w:r>
      <w:proofErr w:type="spellStart"/>
      <w:r w:rsidRPr="00CA6A53">
        <w:rPr>
          <w:i/>
          <w:szCs w:val="24"/>
          <w:u w:val="single"/>
        </w:rPr>
        <w:t>Ковылкинская</w:t>
      </w:r>
      <w:proofErr w:type="spellEnd"/>
      <w:r w:rsidRPr="00CA6A53">
        <w:rPr>
          <w:i/>
          <w:szCs w:val="24"/>
          <w:u w:val="single"/>
        </w:rPr>
        <w:t xml:space="preserve"> ЦРБ»; ГБУЗ РМ «Республиканская клиническая больница №4»)</w:t>
      </w:r>
      <w:r w:rsidRPr="00CA6A53">
        <w:t xml:space="preserve"> </w:t>
      </w:r>
      <w:r w:rsidRPr="00CA6A53">
        <w:rPr>
          <w:i/>
          <w:szCs w:val="24"/>
          <w:u w:val="single"/>
        </w:rPr>
        <w:t>(жалоба от 2023 года):</w:t>
      </w:r>
      <w:r>
        <w:rPr>
          <w:i/>
          <w:szCs w:val="24"/>
          <w:u w:val="single"/>
        </w:rPr>
        <w:t xml:space="preserve">  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szCs w:val="24"/>
        </w:rPr>
      </w:pPr>
      <w:r w:rsidRPr="00CA6A53">
        <w:rPr>
          <w:szCs w:val="24"/>
        </w:rPr>
        <w:t xml:space="preserve">          При анализе первичной медицинской документации, предоставленной ГБУЗ РМ «</w:t>
      </w:r>
      <w:proofErr w:type="spellStart"/>
      <w:r w:rsidRPr="00CA6A53">
        <w:rPr>
          <w:szCs w:val="24"/>
        </w:rPr>
        <w:t>Ковылкинская</w:t>
      </w:r>
      <w:proofErr w:type="spellEnd"/>
      <w:r w:rsidRPr="00CA6A53">
        <w:rPr>
          <w:szCs w:val="24"/>
        </w:rPr>
        <w:t xml:space="preserve"> ЦРБ», согласно заключению эксперта качества медицинской помощи по профилю «Хирургия», выявлены нарушения: а именно при экстренном обращении в приемном покое не были назначены –ОАК, БАК, </w:t>
      </w:r>
      <w:proofErr w:type="spellStart"/>
      <w:r w:rsidRPr="00CA6A53">
        <w:rPr>
          <w:szCs w:val="24"/>
        </w:rPr>
        <w:t>коагулограмма</w:t>
      </w:r>
      <w:proofErr w:type="spellEnd"/>
      <w:r w:rsidRPr="00CA6A53">
        <w:rPr>
          <w:szCs w:val="24"/>
        </w:rPr>
        <w:t xml:space="preserve">, ЭКГ, УЗИ брюшной полости; не проведено полное </w:t>
      </w:r>
      <w:proofErr w:type="spellStart"/>
      <w:r w:rsidRPr="00CA6A53">
        <w:rPr>
          <w:szCs w:val="24"/>
        </w:rPr>
        <w:t>физикальное</w:t>
      </w:r>
      <w:proofErr w:type="spellEnd"/>
      <w:r w:rsidRPr="00CA6A53">
        <w:rPr>
          <w:szCs w:val="24"/>
        </w:rPr>
        <w:t xml:space="preserve"> обследование - не отражено описание цвета кожных покровов, наличие повреждений мягких тканей, гематом, отеков, отсутствуют сведения о ЧСС, ЧД, АД, сатурации, при осмотре живота не проведена пальпация печени, селезенки, перкуссия и оценка перистальтики. </w:t>
      </w:r>
    </w:p>
    <w:p w:rsidR="00D05D4A" w:rsidRDefault="00D05D4A" w:rsidP="00D05D4A">
      <w:pPr>
        <w:overflowPunct/>
        <w:autoSpaceDE/>
        <w:autoSpaceDN/>
        <w:adjustRightInd/>
        <w:jc w:val="both"/>
        <w:rPr>
          <w:szCs w:val="24"/>
        </w:rPr>
      </w:pPr>
      <w:r w:rsidRPr="00CA6A53">
        <w:rPr>
          <w:szCs w:val="24"/>
        </w:rPr>
        <w:t xml:space="preserve">          Согласно заключениям экспертов качества, в условиях ГБУЗ РМ «Республиканская клиническая больницы №4» застрахованному лицу была оказана медицинская помощь надлежащего качества, в соответствии с порядками и стандартами медицинской помощи.</w:t>
      </w:r>
    </w:p>
    <w:p w:rsidR="00D05D4A" w:rsidRDefault="00D05D4A" w:rsidP="00D05D4A">
      <w:pPr>
        <w:overflowPunct/>
        <w:autoSpaceDE/>
        <w:autoSpaceDN/>
        <w:adjustRightInd/>
        <w:jc w:val="both"/>
        <w:rPr>
          <w:szCs w:val="24"/>
        </w:rPr>
      </w:pPr>
    </w:p>
    <w:p w:rsidR="00D05D4A" w:rsidRDefault="00D05D4A" w:rsidP="00D05D4A">
      <w:pPr>
        <w:overflowPunct/>
        <w:autoSpaceDE/>
        <w:autoSpaceDN/>
        <w:adjustRightInd/>
        <w:jc w:val="both"/>
        <w:rPr>
          <w:szCs w:val="24"/>
        </w:rPr>
      </w:pP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szCs w:val="24"/>
        </w:rPr>
      </w:pPr>
    </w:p>
    <w:p w:rsidR="00D05D4A" w:rsidRPr="00CA6A53" w:rsidRDefault="00D05D4A" w:rsidP="00D05D4A">
      <w:pPr>
        <w:numPr>
          <w:ilvl w:val="0"/>
          <w:numId w:val="1"/>
        </w:numPr>
        <w:overflowPunct/>
        <w:autoSpaceDE/>
        <w:autoSpaceDN/>
        <w:adjustRightInd/>
        <w:jc w:val="both"/>
        <w:rPr>
          <w:i/>
          <w:szCs w:val="24"/>
          <w:u w:val="single"/>
        </w:rPr>
      </w:pPr>
      <w:r w:rsidRPr="00CA6A53">
        <w:rPr>
          <w:i/>
          <w:szCs w:val="24"/>
          <w:u w:val="single"/>
        </w:rPr>
        <w:t xml:space="preserve">(ГБУЗ </w:t>
      </w:r>
      <w:r>
        <w:rPr>
          <w:i/>
          <w:szCs w:val="24"/>
          <w:u w:val="single"/>
        </w:rPr>
        <w:t xml:space="preserve">РМ «МРЦКБ»; ГБУЗ РМ «РКБ №4»): </w:t>
      </w:r>
    </w:p>
    <w:p w:rsidR="00D05D4A" w:rsidRPr="00CA6A53" w:rsidRDefault="00D05D4A" w:rsidP="00D05D4A">
      <w:pPr>
        <w:tabs>
          <w:tab w:val="left" w:pos="6720"/>
        </w:tabs>
        <w:overflowPunct/>
        <w:autoSpaceDE/>
        <w:autoSpaceDN/>
        <w:adjustRightInd/>
        <w:ind w:right="-108"/>
        <w:jc w:val="both"/>
        <w:rPr>
          <w:bCs/>
          <w:szCs w:val="24"/>
        </w:rPr>
      </w:pPr>
      <w:r w:rsidRPr="00CA6A53">
        <w:rPr>
          <w:i/>
          <w:szCs w:val="24"/>
        </w:rPr>
        <w:t xml:space="preserve">         </w:t>
      </w:r>
      <w:r w:rsidRPr="00CA6A53">
        <w:rPr>
          <w:bCs/>
          <w:szCs w:val="24"/>
        </w:rPr>
        <w:t>При анализе первичной медицинской документации, предоставленной ГБУЗ Республики Мордовия «МРЦКБ» при проведении внеплановой целевой экспертизы качества медицинской помощи выявлены нарушения при оказании медицинской помощи.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szCs w:val="24"/>
        </w:rPr>
      </w:pPr>
      <w:r w:rsidRPr="00CA6A53">
        <w:rPr>
          <w:szCs w:val="24"/>
        </w:rPr>
        <w:t xml:space="preserve">         Выявлены нарушения Клинических рекомендаций «Аневризма брюшной аорты»2022, Клинических рекомендаций МЗ РФ «Расслоение аорты» 2023. Больной не госпитализирован, не проведено оперативное лечение. Назначена лишь консультация врача-невролога приемного отделения. Согласно Клиническим рекомендациям подтвержденный диагноз </w:t>
      </w:r>
      <w:proofErr w:type="spellStart"/>
      <w:r w:rsidRPr="00CA6A53">
        <w:rPr>
          <w:szCs w:val="24"/>
        </w:rPr>
        <w:t>симптомной</w:t>
      </w:r>
      <w:proofErr w:type="spellEnd"/>
      <w:r w:rsidRPr="00CA6A53">
        <w:rPr>
          <w:szCs w:val="24"/>
        </w:rPr>
        <w:t xml:space="preserve"> веретенообразной аневризмы брюшного отдела аорты с наличием эксцентричного тромба в просвете </w:t>
      </w:r>
      <w:proofErr w:type="spellStart"/>
      <w:r w:rsidRPr="00CA6A53">
        <w:rPr>
          <w:szCs w:val="24"/>
        </w:rPr>
        <w:t>аневризматического</w:t>
      </w:r>
      <w:proofErr w:type="spellEnd"/>
      <w:r w:rsidRPr="00CA6A53">
        <w:rPr>
          <w:szCs w:val="24"/>
        </w:rPr>
        <w:t xml:space="preserve"> мешка, является показанием к операции независимо от размеров аневризмы. Не были назначены ОАК, БАК, </w:t>
      </w:r>
      <w:proofErr w:type="spellStart"/>
      <w:r w:rsidRPr="00CA6A53">
        <w:rPr>
          <w:szCs w:val="24"/>
        </w:rPr>
        <w:t>коагулограмма</w:t>
      </w:r>
      <w:proofErr w:type="spellEnd"/>
      <w:r w:rsidRPr="00CA6A53">
        <w:rPr>
          <w:szCs w:val="24"/>
        </w:rPr>
        <w:t>, ЭКГ.</w:t>
      </w:r>
    </w:p>
    <w:p w:rsidR="00D05D4A" w:rsidRPr="00CA6A53" w:rsidRDefault="00D05D4A" w:rsidP="00D05D4A">
      <w:pPr>
        <w:tabs>
          <w:tab w:val="left" w:pos="6720"/>
        </w:tabs>
        <w:overflowPunct/>
        <w:autoSpaceDE/>
        <w:autoSpaceDN/>
        <w:adjustRightInd/>
        <w:ind w:right="-108"/>
        <w:jc w:val="both"/>
        <w:rPr>
          <w:bCs/>
          <w:szCs w:val="24"/>
        </w:rPr>
      </w:pPr>
      <w:r w:rsidRPr="00CA6A53">
        <w:rPr>
          <w:szCs w:val="24"/>
        </w:rPr>
        <w:t xml:space="preserve">           </w:t>
      </w:r>
      <w:r w:rsidRPr="00CA6A53">
        <w:rPr>
          <w:bCs/>
          <w:szCs w:val="24"/>
        </w:rPr>
        <w:t xml:space="preserve">При проведении </w:t>
      </w:r>
      <w:proofErr w:type="spellStart"/>
      <w:r w:rsidRPr="00CA6A53">
        <w:rPr>
          <w:bCs/>
          <w:szCs w:val="24"/>
        </w:rPr>
        <w:t>мультидисциплинарной</w:t>
      </w:r>
      <w:proofErr w:type="spellEnd"/>
      <w:r w:rsidRPr="00CA6A53">
        <w:rPr>
          <w:bCs/>
          <w:szCs w:val="24"/>
        </w:rPr>
        <w:t xml:space="preserve"> внеплановой целевой экспертизы качества медицинской помощи по случаю оказания медицинской помощи в ГБУЗ Республики Мордовия «РКБ №4», согласно </w:t>
      </w:r>
      <w:proofErr w:type="gramStart"/>
      <w:r w:rsidRPr="00CA6A53">
        <w:rPr>
          <w:bCs/>
          <w:szCs w:val="24"/>
        </w:rPr>
        <w:t>заключениям экспертов качества медицинской помощи</w:t>
      </w:r>
      <w:proofErr w:type="gramEnd"/>
      <w:r w:rsidRPr="00CA6A53">
        <w:rPr>
          <w:bCs/>
          <w:szCs w:val="24"/>
        </w:rPr>
        <w:t xml:space="preserve"> </w:t>
      </w:r>
      <w:r w:rsidRPr="00CA6A53">
        <w:rPr>
          <w:szCs w:val="24"/>
        </w:rPr>
        <w:t xml:space="preserve">выявлено следующее. В нарушение п. 3.4.3.1.Приказа Минздрава России от 10.05.2017 N 203н "Об утверждении критериев оценки качества медицинской помощи", Клинических рекомендаций «Алгоритмы специализированной медицинской помощи больным СД» 2023 не выполнено исследование глюкозы крови, в связи с чем несвоевременно была назначена </w:t>
      </w:r>
      <w:proofErr w:type="spellStart"/>
      <w:r w:rsidRPr="00CA6A53">
        <w:rPr>
          <w:szCs w:val="24"/>
        </w:rPr>
        <w:t>сахароснижающая</w:t>
      </w:r>
      <w:proofErr w:type="spellEnd"/>
      <w:r w:rsidRPr="00CA6A53">
        <w:rPr>
          <w:szCs w:val="24"/>
        </w:rPr>
        <w:t xml:space="preserve"> терапия. Отсутствовал контроль уровня глюкозы крови в течение 3-х дней после перенесенного гипогликемического состояния.</w:t>
      </w:r>
    </w:p>
    <w:p w:rsidR="00D05D4A" w:rsidRPr="00CA6A53" w:rsidRDefault="00D05D4A" w:rsidP="00D05D4A">
      <w:pPr>
        <w:tabs>
          <w:tab w:val="left" w:pos="6720"/>
        </w:tabs>
        <w:overflowPunct/>
        <w:autoSpaceDE/>
        <w:autoSpaceDN/>
        <w:adjustRightInd/>
        <w:ind w:right="-108"/>
        <w:jc w:val="both"/>
        <w:rPr>
          <w:bCs/>
          <w:szCs w:val="24"/>
        </w:rPr>
      </w:pPr>
      <w:r w:rsidRPr="00CA6A53">
        <w:rPr>
          <w:bCs/>
          <w:szCs w:val="24"/>
        </w:rPr>
        <w:t xml:space="preserve">           В соответствии со статьей 41 Федерального закона от 29.11.2010 №326-ФЗ «Об обязательном медицинском страховании в Российской Федерации», Приложением №16 к Тарифному соглашению в системе обязательного медицинского страхования на территории Республики Мордовия от 30.01.2024 к ГБУЗ Республики Мордовия «РКБ №4» по результатам контрольно-экспертных мероприятий применены финансовые санкции.</w:t>
      </w:r>
    </w:p>
    <w:p w:rsidR="00D05D4A" w:rsidRPr="00CA6A53" w:rsidRDefault="00D05D4A" w:rsidP="00D05D4A">
      <w:pPr>
        <w:tabs>
          <w:tab w:val="left" w:pos="6720"/>
        </w:tabs>
        <w:overflowPunct/>
        <w:autoSpaceDE/>
        <w:autoSpaceDN/>
        <w:adjustRightInd/>
        <w:ind w:right="-108"/>
        <w:jc w:val="both"/>
        <w:rPr>
          <w:bCs/>
          <w:i/>
          <w:szCs w:val="24"/>
          <w:u w:val="single"/>
        </w:rPr>
      </w:pPr>
      <w:r w:rsidRPr="00CA6A53">
        <w:rPr>
          <w:bCs/>
          <w:szCs w:val="24"/>
        </w:rPr>
        <w:t xml:space="preserve">           - (</w:t>
      </w:r>
      <w:r>
        <w:rPr>
          <w:bCs/>
          <w:i/>
          <w:szCs w:val="24"/>
          <w:u w:val="single"/>
        </w:rPr>
        <w:t>ГБУЗ РМ «</w:t>
      </w:r>
      <w:proofErr w:type="spellStart"/>
      <w:r>
        <w:rPr>
          <w:bCs/>
          <w:i/>
          <w:szCs w:val="24"/>
          <w:u w:val="single"/>
        </w:rPr>
        <w:t>Зубово</w:t>
      </w:r>
      <w:proofErr w:type="spellEnd"/>
      <w:r>
        <w:rPr>
          <w:bCs/>
          <w:i/>
          <w:szCs w:val="24"/>
          <w:u w:val="single"/>
        </w:rPr>
        <w:t>-Полянская РБ»):</w:t>
      </w:r>
    </w:p>
    <w:p w:rsidR="00D05D4A" w:rsidRPr="00CA6A53" w:rsidRDefault="00D05D4A" w:rsidP="00D05D4A">
      <w:pPr>
        <w:jc w:val="both"/>
        <w:rPr>
          <w:rFonts w:eastAsia="Arial Unicode MS"/>
          <w:bCs/>
          <w:szCs w:val="24"/>
        </w:rPr>
      </w:pPr>
      <w:r w:rsidRPr="00CA6A53">
        <w:rPr>
          <w:bCs/>
          <w:i/>
          <w:szCs w:val="24"/>
        </w:rPr>
        <w:t xml:space="preserve">           </w:t>
      </w:r>
      <w:r w:rsidRPr="00CA6A53">
        <w:rPr>
          <w:rFonts w:eastAsia="Arial Unicode MS"/>
          <w:bCs/>
          <w:szCs w:val="24"/>
        </w:rPr>
        <w:t>При проведении экспертизы качества медицинской помощи, согласно заключению эксперта качества медицинской помощи, выявлены нарушения при оказании медицинской помощи.</w:t>
      </w:r>
      <w:r w:rsidRPr="00CA6A53">
        <w:rPr>
          <w:bCs/>
          <w:szCs w:val="24"/>
        </w:rPr>
        <w:t xml:space="preserve"> Согласно дневниковым записям, лечащим врачом для уточнения диагноза назначено КТ таза. Сведения, подтверждающие данное исследование в листе назначений отсутствуют. Отсутствует обоснование отмены данного обследования. </w:t>
      </w:r>
      <w:r w:rsidRPr="00CA6A53">
        <w:rPr>
          <w:rFonts w:eastAsia="Arial Unicode MS"/>
          <w:bCs/>
          <w:szCs w:val="24"/>
        </w:rPr>
        <w:t>В</w:t>
      </w:r>
      <w:r w:rsidRPr="00CA6A53">
        <w:rPr>
          <w:bCs/>
          <w:szCs w:val="24"/>
        </w:rPr>
        <w:t xml:space="preserve"> листе назначений, согласно дневниковым записям, отсутствует назначение контрольного рентгенологического исследования костей таза от 10.01.2024; </w:t>
      </w:r>
      <w:r w:rsidRPr="00CA6A53">
        <w:rPr>
          <w:rFonts w:eastAsia="Arial Unicode MS"/>
          <w:bCs/>
          <w:szCs w:val="24"/>
        </w:rPr>
        <w:t>в</w:t>
      </w:r>
      <w:r w:rsidRPr="00CA6A53">
        <w:rPr>
          <w:bCs/>
          <w:szCs w:val="24"/>
        </w:rPr>
        <w:t xml:space="preserve"> листе учёта лучевой нагрузки отсутствуют сведения о проведении рентгенологического исследования и величине лучевой нагрузки от 10.01.2024; в медицинской карте пациента, получающего медицинскую помощь в стационарных условиях, отсутствует дневниковая запись дежурного врача в день выписки (пациентка выписана 11.01.24г., последняя запись датирована 10.01.24г.), что не позволяет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 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rFonts w:eastAsia="Arial Unicode MS"/>
          <w:bCs/>
          <w:szCs w:val="24"/>
        </w:rPr>
      </w:pPr>
      <w:r w:rsidRPr="00CA6A53">
        <w:rPr>
          <w:bCs/>
          <w:szCs w:val="24"/>
        </w:rPr>
        <w:t xml:space="preserve">            </w:t>
      </w:r>
      <w:r w:rsidRPr="00CA6A53">
        <w:rPr>
          <w:rFonts w:eastAsia="Arial Unicode MS"/>
          <w:bCs/>
          <w:szCs w:val="24"/>
        </w:rPr>
        <w:t>В соответствии со статьей 41 Федерального закона от 29.11.2010                                                     № 326-ФЗ «Об обязательном медицинском страховании в Российской Федерации», Приложением №16 к Тарифному соглашению в системе обязательного медицинского страхования на территории Республики Мордовия от 30.01.2024 к ГБУЗ Республики Мордовия «</w:t>
      </w:r>
      <w:proofErr w:type="spellStart"/>
      <w:r w:rsidRPr="00CA6A53">
        <w:rPr>
          <w:bCs/>
          <w:szCs w:val="24"/>
        </w:rPr>
        <w:t>Зубово</w:t>
      </w:r>
      <w:proofErr w:type="spellEnd"/>
      <w:r w:rsidRPr="00CA6A53">
        <w:rPr>
          <w:bCs/>
          <w:szCs w:val="24"/>
        </w:rPr>
        <w:t>-Полянская РБ</w:t>
      </w:r>
      <w:r w:rsidRPr="00CA6A53">
        <w:rPr>
          <w:rFonts w:eastAsia="Arial Unicode MS"/>
          <w:bCs/>
          <w:szCs w:val="24"/>
        </w:rPr>
        <w:t>» по результатам контрольно-экспертных мероприятий применены финансовые санкции.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i/>
          <w:szCs w:val="24"/>
          <w:u w:val="single"/>
        </w:rPr>
      </w:pPr>
      <w:r w:rsidRPr="00CA6A53">
        <w:rPr>
          <w:rFonts w:eastAsia="Arial Unicode MS"/>
          <w:bCs/>
          <w:szCs w:val="24"/>
        </w:rPr>
        <w:t xml:space="preserve">          </w:t>
      </w:r>
      <w:r w:rsidRPr="00CA6A53">
        <w:rPr>
          <w:szCs w:val="24"/>
        </w:rPr>
        <w:t xml:space="preserve"> </w:t>
      </w:r>
      <w:r w:rsidRPr="00CA6A53">
        <w:rPr>
          <w:i/>
          <w:szCs w:val="24"/>
          <w:u w:val="single"/>
        </w:rPr>
        <w:t xml:space="preserve">- (ГАУЗ РМ «МРСП»): 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szCs w:val="24"/>
        </w:rPr>
      </w:pPr>
      <w:r w:rsidRPr="00CA6A53">
        <w:rPr>
          <w:sz w:val="26"/>
          <w:szCs w:val="26"/>
        </w:rPr>
        <w:lastRenderedPageBreak/>
        <w:t xml:space="preserve">         </w:t>
      </w:r>
      <w:r w:rsidRPr="00CA6A53">
        <w:rPr>
          <w:szCs w:val="24"/>
        </w:rPr>
        <w:t xml:space="preserve">При проведении внеплановой целевой экспертизы качества медицинской помощи по случаям оказания медицинской помощи амбулаторно в  ГАУЗ Республики Мордовия «МРСП», согласно заключениям эксперта качества медицинской помощи, выявлены нарушение в оказании медицинской помощи, приведшие к ухудшению состояния здоровья застрахованного лица, а именно в нарушении Клинических рекомендаций (протоколов лечения) при диагнозе Пародонтит (Утвержденные Решением Совета Ассоциации общественных объединений «Стоматологическая Ассоциация России», 02 августа 2018г.) не проведен, предусмотренный в плане лечения, </w:t>
      </w:r>
      <w:proofErr w:type="spellStart"/>
      <w:r w:rsidRPr="00CA6A53">
        <w:rPr>
          <w:szCs w:val="24"/>
        </w:rPr>
        <w:t>кюретаж</w:t>
      </w:r>
      <w:proofErr w:type="spellEnd"/>
      <w:r w:rsidRPr="00CA6A53">
        <w:rPr>
          <w:szCs w:val="24"/>
        </w:rPr>
        <w:t xml:space="preserve"> патологических зубодесневых карманов, при недостаточности эффективности проводимого лечения не проведена коррекция в плане лечения. В представленной медицинской карте стоматологического пациента, получающего медицинскую помощь в амбулаторных условиях, отсутствует </w:t>
      </w:r>
      <w:proofErr w:type="spellStart"/>
      <w:r w:rsidRPr="00CA6A53">
        <w:rPr>
          <w:szCs w:val="24"/>
        </w:rPr>
        <w:t>ортопантограмма</w:t>
      </w:r>
      <w:proofErr w:type="spellEnd"/>
      <w:r w:rsidRPr="00CA6A53">
        <w:rPr>
          <w:szCs w:val="24"/>
        </w:rPr>
        <w:t xml:space="preserve">, зубная формула, не определен статус тканей пародонта рентгенологически, не отмечено количество гнойного отделяемого, отсутствует описание наличия очагов травматической окклюзии, ортопедических конструкций. </w:t>
      </w:r>
    </w:p>
    <w:p w:rsidR="00D05D4A" w:rsidRPr="00CA6A53" w:rsidRDefault="00D05D4A" w:rsidP="00D05D4A">
      <w:pPr>
        <w:tabs>
          <w:tab w:val="left" w:pos="6720"/>
        </w:tabs>
        <w:ind w:right="-108"/>
        <w:jc w:val="both"/>
        <w:rPr>
          <w:szCs w:val="24"/>
        </w:rPr>
      </w:pPr>
      <w:r w:rsidRPr="00CA6A53">
        <w:rPr>
          <w:szCs w:val="24"/>
        </w:rPr>
        <w:t xml:space="preserve">           В соответствии со статьей 41 Федерального закона от 29.11.2010                                                     № 326-ФЗ «Об обязательном медицинском страховании в Российской Федерации», Приложением №16 к Тарифному соглашению в системе обязательного медицинского страхования на территории Республики Мордовия от 30.01.2024 к ГАУЗ Республики Мордовия «МРСП» по результатам контрольно-экспертных мероприятий применены финансовые санкции.</w:t>
      </w:r>
    </w:p>
    <w:p w:rsidR="00D05D4A" w:rsidRPr="00CA6A53" w:rsidRDefault="00D05D4A" w:rsidP="00D05D4A">
      <w:pPr>
        <w:tabs>
          <w:tab w:val="left" w:pos="6720"/>
        </w:tabs>
        <w:ind w:right="-108"/>
        <w:jc w:val="both"/>
        <w:rPr>
          <w:i/>
          <w:szCs w:val="24"/>
          <w:u w:val="single"/>
        </w:rPr>
      </w:pPr>
      <w:r w:rsidRPr="00CA6A53">
        <w:rPr>
          <w:i/>
          <w:szCs w:val="24"/>
        </w:rPr>
        <w:t xml:space="preserve">      </w:t>
      </w:r>
      <w:r w:rsidRPr="00CA6A53">
        <w:rPr>
          <w:i/>
          <w:szCs w:val="24"/>
          <w:u w:val="single"/>
        </w:rPr>
        <w:t>- (ГБУЗ РМ «</w:t>
      </w:r>
      <w:proofErr w:type="spellStart"/>
      <w:r w:rsidRPr="00CA6A53">
        <w:rPr>
          <w:i/>
          <w:szCs w:val="24"/>
          <w:u w:val="single"/>
        </w:rPr>
        <w:t>Дубёнская</w:t>
      </w:r>
      <w:proofErr w:type="spellEnd"/>
      <w:r w:rsidRPr="00CA6A53">
        <w:rPr>
          <w:i/>
          <w:szCs w:val="24"/>
          <w:u w:val="single"/>
        </w:rPr>
        <w:t xml:space="preserve"> РБ):</w:t>
      </w:r>
    </w:p>
    <w:p w:rsidR="00D05D4A" w:rsidRPr="00CA6A53" w:rsidRDefault="00D05D4A" w:rsidP="00D05D4A">
      <w:pPr>
        <w:ind w:firstLine="720"/>
        <w:jc w:val="both"/>
        <w:rPr>
          <w:rFonts w:eastAsia="Arial Unicode MS"/>
          <w:bCs/>
          <w:szCs w:val="24"/>
        </w:rPr>
      </w:pPr>
      <w:r w:rsidRPr="00CA6A53">
        <w:rPr>
          <w:i/>
          <w:szCs w:val="24"/>
        </w:rPr>
        <w:t xml:space="preserve">  </w:t>
      </w:r>
      <w:r w:rsidRPr="00CA6A53">
        <w:rPr>
          <w:szCs w:val="24"/>
        </w:rPr>
        <w:t xml:space="preserve">     </w:t>
      </w:r>
      <w:r w:rsidRPr="00CA6A53">
        <w:rPr>
          <w:rFonts w:eastAsia="Arial Unicode MS"/>
          <w:bCs/>
          <w:szCs w:val="24"/>
        </w:rPr>
        <w:t xml:space="preserve">При проведении экспертизы качества медицинской помощи, согласно заключению эксперта качества медицинской помощи, выявлены нарушения при оказании медицинской помощи, не повлиявшие на состояние здоровья застрахованного лица, а именно в нарушение п.2.1. Приказа Министерства Здравоохранения РФ от 10 мая 2017 г. №203н «Об утверждении критериев оценки качества медицинской помощи» врачом - хирургом не собран анамнез жизни, в том числе </w:t>
      </w:r>
      <w:proofErr w:type="spellStart"/>
      <w:r w:rsidRPr="00CA6A53">
        <w:rPr>
          <w:rFonts w:eastAsia="Arial Unicode MS"/>
          <w:bCs/>
          <w:szCs w:val="24"/>
        </w:rPr>
        <w:t>аллергологический</w:t>
      </w:r>
      <w:proofErr w:type="spellEnd"/>
      <w:r w:rsidRPr="00CA6A53">
        <w:rPr>
          <w:rFonts w:eastAsia="Arial Unicode MS"/>
          <w:bCs/>
          <w:szCs w:val="24"/>
        </w:rPr>
        <w:t xml:space="preserve"> анамнез. Пациентке с укушенной открытой раной с целью предупреждения инфекционного процесса не назначен курс антибактериальной терапии. </w:t>
      </w:r>
    </w:p>
    <w:p w:rsidR="00D05D4A" w:rsidRPr="00CA6A53" w:rsidRDefault="00D05D4A" w:rsidP="00D05D4A">
      <w:pPr>
        <w:ind w:firstLine="720"/>
        <w:jc w:val="both"/>
        <w:rPr>
          <w:rFonts w:eastAsia="Arial Unicode MS"/>
          <w:bCs/>
          <w:szCs w:val="24"/>
        </w:rPr>
      </w:pPr>
      <w:r w:rsidRPr="00CA6A53">
        <w:rPr>
          <w:rFonts w:eastAsia="Arial Unicode MS"/>
          <w:bCs/>
          <w:szCs w:val="24"/>
        </w:rPr>
        <w:t>В соответствии со статьей 41 Федерального закона от 29.11.2010 №326-ФЗ «Об обязательном медицинском страховании в Российской Федерации», Приложением №16 к Тарифному соглашению в системе обязательного медицинского страхования на территории Республики Мордовия от 30.01.2024 к ГБУЗ Республики Мордовия «</w:t>
      </w:r>
      <w:proofErr w:type="spellStart"/>
      <w:r w:rsidRPr="00CA6A53">
        <w:rPr>
          <w:bCs/>
          <w:szCs w:val="24"/>
        </w:rPr>
        <w:t>Дубёнская</w:t>
      </w:r>
      <w:proofErr w:type="spellEnd"/>
      <w:r w:rsidRPr="00CA6A53">
        <w:rPr>
          <w:bCs/>
          <w:szCs w:val="24"/>
        </w:rPr>
        <w:t xml:space="preserve"> РБ</w:t>
      </w:r>
      <w:r w:rsidRPr="00CA6A53">
        <w:rPr>
          <w:rFonts w:eastAsia="Arial Unicode MS"/>
          <w:bCs/>
          <w:szCs w:val="24"/>
        </w:rPr>
        <w:t>» по результатам контрольно-экспертных мероприят</w:t>
      </w:r>
      <w:r>
        <w:rPr>
          <w:rFonts w:eastAsia="Arial Unicode MS"/>
          <w:bCs/>
          <w:szCs w:val="24"/>
        </w:rPr>
        <w:t>ий применены финансовые санкции</w:t>
      </w:r>
    </w:p>
    <w:p w:rsidR="00D05D4A" w:rsidRPr="00CA6A53" w:rsidRDefault="00D05D4A" w:rsidP="00D05D4A">
      <w:pPr>
        <w:jc w:val="both"/>
        <w:rPr>
          <w:szCs w:val="24"/>
        </w:rPr>
      </w:pPr>
    </w:p>
    <w:p w:rsidR="00D05D4A" w:rsidRPr="00CA6A53" w:rsidRDefault="00D05D4A" w:rsidP="00D05D4A">
      <w:pPr>
        <w:jc w:val="both"/>
        <w:rPr>
          <w:bCs/>
          <w:color w:val="000000"/>
          <w:szCs w:val="24"/>
        </w:rPr>
      </w:pPr>
      <w:r w:rsidRPr="00CA6A53">
        <w:rPr>
          <w:szCs w:val="24"/>
        </w:rPr>
        <w:t xml:space="preserve">      </w:t>
      </w:r>
      <w:r w:rsidRPr="00CA6A53">
        <w:rPr>
          <w:b/>
          <w:szCs w:val="24"/>
        </w:rPr>
        <w:t xml:space="preserve">   </w:t>
      </w:r>
      <w:r w:rsidRPr="00CA6A53">
        <w:rPr>
          <w:szCs w:val="24"/>
        </w:rPr>
        <w:t>В</w:t>
      </w:r>
      <w:r w:rsidRPr="00CA6A53">
        <w:rPr>
          <w:kern w:val="36"/>
          <w:szCs w:val="24"/>
        </w:rPr>
        <w:t xml:space="preserve">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</w:t>
      </w:r>
      <w:r w:rsidRPr="00CA6A53">
        <w:rPr>
          <w:szCs w:val="24"/>
        </w:rPr>
        <w:t>квартале 2024 года поступило</w:t>
      </w:r>
      <w:r w:rsidRPr="00CA6A53">
        <w:rPr>
          <w:b/>
          <w:szCs w:val="24"/>
        </w:rPr>
        <w:t xml:space="preserve"> 16* ж</w:t>
      </w:r>
      <w:r w:rsidRPr="00CA6A53">
        <w:rPr>
          <w:b/>
          <w:bCs/>
          <w:color w:val="000000"/>
          <w:szCs w:val="24"/>
        </w:rPr>
        <w:t>алоб</w:t>
      </w:r>
      <w:r w:rsidRPr="00CA6A53">
        <w:rPr>
          <w:bCs/>
          <w:color w:val="000000"/>
          <w:szCs w:val="24"/>
        </w:rPr>
        <w:t xml:space="preserve"> на взимание денежных средств за оказанную медицинскую помощь, из них</w:t>
      </w:r>
      <w:r>
        <w:rPr>
          <w:bCs/>
          <w:color w:val="000000"/>
          <w:szCs w:val="24"/>
        </w:rPr>
        <w:t xml:space="preserve"> </w:t>
      </w:r>
      <w:r w:rsidRPr="00CA6A53">
        <w:rPr>
          <w:bCs/>
          <w:color w:val="000000"/>
          <w:szCs w:val="24"/>
        </w:rPr>
        <w:t>поступили в СМО:</w:t>
      </w:r>
    </w:p>
    <w:p w:rsidR="00D05D4A" w:rsidRPr="00CA6A53" w:rsidRDefault="00D05D4A" w:rsidP="00D05D4A">
      <w:pPr>
        <w:jc w:val="both"/>
        <w:rPr>
          <w:szCs w:val="24"/>
        </w:rPr>
      </w:pPr>
      <w:r w:rsidRPr="00CA6A53">
        <w:rPr>
          <w:bCs/>
          <w:color w:val="000000"/>
          <w:szCs w:val="24"/>
        </w:rPr>
        <w:t xml:space="preserve"> - 2 жалобы на</w:t>
      </w:r>
      <w:r w:rsidRPr="00CA6A53">
        <w:rPr>
          <w:szCs w:val="24"/>
        </w:rPr>
        <w:t xml:space="preserve"> приобретение пациентом или его представителем лекарственных препаратов, медицинских изделий, расходных материалов при получении медицинской помощи в условиях дневного стационара, в стационарных условиях</w:t>
      </w:r>
      <w:r>
        <w:rPr>
          <w:szCs w:val="24"/>
        </w:rPr>
        <w:t>;</w:t>
      </w:r>
      <w:r w:rsidRPr="00CA6A53">
        <w:rPr>
          <w:szCs w:val="24"/>
        </w:rPr>
        <w:t xml:space="preserve"> </w:t>
      </w:r>
    </w:p>
    <w:p w:rsidR="00D05D4A" w:rsidRPr="00CA6A53" w:rsidRDefault="00D05D4A" w:rsidP="00D05D4A">
      <w:pPr>
        <w:jc w:val="both"/>
        <w:rPr>
          <w:bCs/>
          <w:color w:val="000000"/>
          <w:szCs w:val="24"/>
        </w:rPr>
      </w:pPr>
      <w:r w:rsidRPr="00CA6A53">
        <w:rPr>
          <w:szCs w:val="24"/>
        </w:rPr>
        <w:t>-</w:t>
      </w:r>
      <w:r w:rsidRPr="00CA6A53">
        <w:rPr>
          <w:bCs/>
          <w:color w:val="000000"/>
          <w:szCs w:val="24"/>
        </w:rPr>
        <w:t xml:space="preserve"> 13 жалоб на взимание денежных средств за оказанную медицинскую помощь, предусмотренную программами ОМС;</w:t>
      </w:r>
    </w:p>
    <w:p w:rsidR="00D05D4A" w:rsidRPr="00CA6A53" w:rsidRDefault="00D05D4A" w:rsidP="00D05D4A">
      <w:pPr>
        <w:jc w:val="both"/>
        <w:rPr>
          <w:bCs/>
          <w:color w:val="000000"/>
          <w:szCs w:val="24"/>
        </w:rPr>
      </w:pPr>
      <w:r w:rsidRPr="00CA6A53">
        <w:rPr>
          <w:bCs/>
          <w:color w:val="000000"/>
          <w:szCs w:val="24"/>
        </w:rPr>
        <w:t xml:space="preserve">- 1 жалоба </w:t>
      </w:r>
      <w:r w:rsidRPr="00CA6A53">
        <w:rPr>
          <w:szCs w:val="24"/>
        </w:rPr>
        <w:t>на приобретение пациентом или его представителем лекарственных препаратов, медицинских изделий, расходных материалов при получении медицинской помощи в условиях дневного стационара, в стационарных условиях поступила</w:t>
      </w:r>
      <w:r w:rsidRPr="00CA6A53">
        <w:rPr>
          <w:bCs/>
          <w:color w:val="000000"/>
          <w:szCs w:val="24"/>
        </w:rPr>
        <w:t xml:space="preserve"> в ТФОМС Республики Мордовия.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i/>
          <w:sz w:val="20"/>
        </w:rPr>
      </w:pPr>
      <w:r w:rsidRPr="00CA6A53">
        <w:rPr>
          <w:b/>
          <w:szCs w:val="24"/>
        </w:rPr>
        <w:t xml:space="preserve"> </w:t>
      </w:r>
      <w:r w:rsidRPr="00CA6A53">
        <w:rPr>
          <w:szCs w:val="24"/>
        </w:rPr>
        <w:t xml:space="preserve">            </w:t>
      </w:r>
      <w:r w:rsidRPr="00CA6A53">
        <w:rPr>
          <w:i/>
          <w:sz w:val="20"/>
        </w:rPr>
        <w:t xml:space="preserve">*- в соответствии с Приказом ФФОМС от 30.07.2024 № 118н «Об установлении формы и порядка ведения отчетности № ЗПЗ «Организация защиты прав застрахованных лиц в сфере обязательного медицинского страхования»» с 01.10.2024 г. подлежат раздельному учету жалобы на взимание </w:t>
      </w:r>
      <w:r w:rsidRPr="00CA6A53">
        <w:rPr>
          <w:bCs/>
          <w:i/>
          <w:color w:val="000000"/>
          <w:sz w:val="20"/>
        </w:rPr>
        <w:t>денежных средств за оказанную медицинскую помощь, а именно:</w:t>
      </w:r>
      <w:r w:rsidRPr="00CA6A53">
        <w:rPr>
          <w:i/>
          <w:sz w:val="20"/>
        </w:rPr>
        <w:t xml:space="preserve"> 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i/>
          <w:sz w:val="20"/>
        </w:rPr>
      </w:pPr>
      <w:r w:rsidRPr="00CA6A53">
        <w:rPr>
          <w:i/>
          <w:sz w:val="20"/>
        </w:rPr>
        <w:t>-</w:t>
      </w:r>
      <w:r>
        <w:rPr>
          <w:i/>
          <w:sz w:val="20"/>
        </w:rPr>
        <w:t xml:space="preserve"> </w:t>
      </w:r>
      <w:r w:rsidRPr="00CA6A53">
        <w:rPr>
          <w:i/>
          <w:sz w:val="20"/>
        </w:rPr>
        <w:t>на приобретение пациентом или его представителем лекарственных препаратов, медицинских изделий, расходных материалов при получении медицинской помощи в условиях дневного стационара, в стационарных условиях;</w:t>
      </w:r>
    </w:p>
    <w:p w:rsidR="00D05D4A" w:rsidRPr="00CA6A53" w:rsidRDefault="00D05D4A" w:rsidP="00D05D4A">
      <w:pPr>
        <w:overflowPunct/>
        <w:autoSpaceDE/>
        <w:autoSpaceDN/>
        <w:adjustRightInd/>
        <w:jc w:val="both"/>
        <w:rPr>
          <w:i/>
          <w:sz w:val="20"/>
        </w:rPr>
      </w:pPr>
      <w:r w:rsidRPr="00CA6A53">
        <w:rPr>
          <w:i/>
          <w:sz w:val="20"/>
        </w:rPr>
        <w:t>-  на взимание денежных средств за оказанную медицинскую помощь, предусмотренную программами ОМС.</w:t>
      </w:r>
    </w:p>
    <w:p w:rsidR="00D05D4A" w:rsidRPr="00CA6A53" w:rsidRDefault="00D05D4A" w:rsidP="00D05D4A">
      <w:pPr>
        <w:jc w:val="both"/>
        <w:rPr>
          <w:i/>
          <w:szCs w:val="24"/>
        </w:rPr>
      </w:pPr>
    </w:p>
    <w:p w:rsidR="00D05D4A" w:rsidRDefault="00D05D4A" w:rsidP="00D05D4A">
      <w:pPr>
        <w:jc w:val="both"/>
        <w:rPr>
          <w:b/>
          <w:szCs w:val="24"/>
        </w:rPr>
      </w:pPr>
    </w:p>
    <w:p w:rsidR="00D05D4A" w:rsidRDefault="00D05D4A" w:rsidP="00D05D4A">
      <w:pPr>
        <w:jc w:val="both"/>
        <w:rPr>
          <w:b/>
          <w:szCs w:val="24"/>
        </w:rPr>
      </w:pPr>
    </w:p>
    <w:p w:rsidR="00D05D4A" w:rsidRPr="00CA6A53" w:rsidRDefault="00D05D4A" w:rsidP="00D05D4A">
      <w:pPr>
        <w:jc w:val="both"/>
        <w:rPr>
          <w:b/>
          <w:szCs w:val="24"/>
        </w:rPr>
      </w:pPr>
    </w:p>
    <w:p w:rsidR="00D05D4A" w:rsidRPr="00CA6A53" w:rsidRDefault="00D05D4A" w:rsidP="00D05D4A">
      <w:pPr>
        <w:overflowPunct/>
        <w:autoSpaceDE/>
        <w:autoSpaceDN/>
        <w:adjustRightInd/>
        <w:jc w:val="right"/>
        <w:rPr>
          <w:bCs/>
          <w:szCs w:val="24"/>
        </w:rPr>
      </w:pPr>
      <w:r w:rsidRPr="00CA6A53">
        <w:rPr>
          <w:bCs/>
          <w:szCs w:val="24"/>
        </w:rPr>
        <w:t>Таблица 4</w:t>
      </w:r>
    </w:p>
    <w:p w:rsidR="00D05D4A" w:rsidRDefault="00D05D4A" w:rsidP="00D05D4A">
      <w:pPr>
        <w:overflowPunct/>
        <w:autoSpaceDE/>
        <w:autoSpaceDN/>
        <w:adjustRightInd/>
        <w:jc w:val="center"/>
        <w:rPr>
          <w:b/>
          <w:szCs w:val="24"/>
        </w:rPr>
      </w:pPr>
      <w:r w:rsidRPr="00CA6A53">
        <w:rPr>
          <w:b/>
          <w:szCs w:val="24"/>
        </w:rPr>
        <w:t xml:space="preserve">Сведения по жалобам на взимание денежных средств, признанным обоснованными </w:t>
      </w:r>
    </w:p>
    <w:p w:rsidR="00D05D4A" w:rsidRPr="00CA6A53" w:rsidRDefault="00D05D4A" w:rsidP="00D05D4A">
      <w:pPr>
        <w:overflowPunct/>
        <w:autoSpaceDE/>
        <w:autoSpaceDN/>
        <w:adjustRightInd/>
        <w:jc w:val="center"/>
        <w:rPr>
          <w:b/>
          <w:szCs w:val="24"/>
        </w:rPr>
      </w:pPr>
      <w:r w:rsidRPr="00CA6A53">
        <w:rPr>
          <w:b/>
          <w:szCs w:val="24"/>
        </w:rPr>
        <w:t>в</w:t>
      </w:r>
      <w:r w:rsidRPr="00CA6A53">
        <w:rPr>
          <w:kern w:val="36"/>
          <w:szCs w:val="24"/>
        </w:rPr>
        <w:t xml:space="preserve">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b/>
          <w:kern w:val="36"/>
          <w:szCs w:val="24"/>
        </w:rPr>
        <w:t xml:space="preserve"> </w:t>
      </w:r>
      <w:r w:rsidRPr="00CA6A53">
        <w:rPr>
          <w:b/>
          <w:szCs w:val="24"/>
        </w:rPr>
        <w:t xml:space="preserve">квартале 2024 года </w:t>
      </w:r>
    </w:p>
    <w:p w:rsidR="00D05D4A" w:rsidRPr="00CA6A53" w:rsidRDefault="00D05D4A" w:rsidP="00D05D4A">
      <w:pPr>
        <w:overflowPunct/>
        <w:autoSpaceDE/>
        <w:autoSpaceDN/>
        <w:adjustRightInd/>
        <w:jc w:val="center"/>
        <w:rPr>
          <w:szCs w:val="24"/>
        </w:rPr>
      </w:pPr>
      <w:r w:rsidRPr="00CA6A53">
        <w:rPr>
          <w:szCs w:val="24"/>
        </w:rPr>
        <w:t>(Досудебное урегулирование спорных случаев с материальным возмещением по СМО)</w:t>
      </w:r>
    </w:p>
    <w:p w:rsidR="00D05D4A" w:rsidRPr="00CA6A53" w:rsidRDefault="00D05D4A" w:rsidP="00D05D4A">
      <w:pPr>
        <w:overflowPunct/>
        <w:autoSpaceDE/>
        <w:autoSpaceDN/>
        <w:adjustRightInd/>
        <w:jc w:val="center"/>
        <w:rPr>
          <w:i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850"/>
        <w:gridCol w:w="3686"/>
        <w:gridCol w:w="1417"/>
        <w:gridCol w:w="1418"/>
      </w:tblGrid>
      <w:tr w:rsidR="00D05D4A" w:rsidRPr="00CA6A53" w:rsidTr="00DA0B43">
        <w:trPr>
          <w:trHeight w:val="595"/>
        </w:trPr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Медицинская организация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Кол-во жалоб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Суть нарушения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Размер незаконно взятой платы (руб.)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Из них возмещено на отчетный период (руб.)</w:t>
            </w:r>
          </w:p>
        </w:tc>
      </w:tr>
      <w:tr w:rsidR="00D05D4A" w:rsidRPr="00CA6A53" w:rsidTr="00DA0B43">
        <w:trPr>
          <w:trHeight w:val="231"/>
        </w:trPr>
        <w:tc>
          <w:tcPr>
            <w:tcW w:w="8364" w:type="dxa"/>
            <w:gridSpan w:val="5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b/>
                <w:sz w:val="20"/>
              </w:rPr>
              <w:t>АСП ООО «Капитал МС» - филиал в РМ</w:t>
            </w:r>
          </w:p>
        </w:tc>
        <w:tc>
          <w:tcPr>
            <w:tcW w:w="1418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4A" w:rsidRPr="00CA6A53" w:rsidRDefault="00D05D4A" w:rsidP="00DA0B43">
            <w:pPr>
              <w:rPr>
                <w:color w:val="000000"/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Старошайговская</w:t>
            </w:r>
            <w:proofErr w:type="spellEnd"/>
            <w:r w:rsidRPr="00CA6A53">
              <w:rPr>
                <w:sz w:val="20"/>
              </w:rPr>
              <w:t xml:space="preserve"> РБ» (2023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4A" w:rsidRPr="00CA6A53" w:rsidRDefault="00D05D4A" w:rsidP="00DA0B43">
            <w:pPr>
              <w:jc w:val="center"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2023 год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4A" w:rsidRPr="00CA6A53" w:rsidRDefault="00D05D4A" w:rsidP="00DA0B43">
            <w:pPr>
              <w:rPr>
                <w:color w:val="000000"/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за УЗИ коленного сустава и консультацию врача-офтальмолога.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4A" w:rsidRPr="00CA6A53" w:rsidRDefault="00D05D4A" w:rsidP="00DA0B43">
            <w:pPr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4A" w:rsidRPr="00CA6A53" w:rsidRDefault="00D05D4A" w:rsidP="00DA0B43">
            <w:pPr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1500,00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Зубово</w:t>
            </w:r>
            <w:proofErr w:type="spellEnd"/>
            <w:r w:rsidRPr="00CA6A53">
              <w:rPr>
                <w:sz w:val="20"/>
              </w:rPr>
              <w:t xml:space="preserve"> – Полянская РБ»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Возмещение денежных средств за проведение осмотра врача-офтальмолога для оформления направления на МСЭ на платной основе. 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 xml:space="preserve">1 400, 00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1 400,00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ГБУЗ РМ «Роддом»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Возмещение денежных средств за проведение исследования крови на </w:t>
            </w:r>
            <w:proofErr w:type="spellStart"/>
            <w:r w:rsidRPr="00CA6A53">
              <w:rPr>
                <w:sz w:val="20"/>
              </w:rPr>
              <w:t>онкомаркеры</w:t>
            </w:r>
            <w:proofErr w:type="spellEnd"/>
            <w:r w:rsidRPr="00CA6A53">
              <w:rPr>
                <w:sz w:val="20"/>
              </w:rPr>
              <w:t xml:space="preserve"> СА – 125, НЕ4 на платной основе. 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 xml:space="preserve">1 965,00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1 965,00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6A53">
              <w:rPr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ЧУЗ «РЖД-Медицина» г. Рузаевка»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Возмещение денежных средств за проведение МРТ почек с контрастным усилением, УЗД вен н/к, исследование крови на ПСА, анализ крови на гепатит В и С перед госпитализацией 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 xml:space="preserve">9 650,00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-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CA6A53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Темниковская</w:t>
            </w:r>
            <w:proofErr w:type="spellEnd"/>
            <w:r w:rsidRPr="00CA6A53">
              <w:rPr>
                <w:sz w:val="20"/>
              </w:rPr>
              <w:t xml:space="preserve"> РБ»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Возмещение денежных средств за проведение исследование крови на гепатиты В и С, </w:t>
            </w:r>
            <w:proofErr w:type="spellStart"/>
            <w:r w:rsidRPr="00CA6A53">
              <w:rPr>
                <w:sz w:val="20"/>
              </w:rPr>
              <w:t>коагулограмму</w:t>
            </w:r>
            <w:proofErr w:type="spellEnd"/>
            <w:r w:rsidRPr="00CA6A53">
              <w:rPr>
                <w:sz w:val="20"/>
              </w:rPr>
              <w:t xml:space="preserve">, посева мочи на микрофлору на определение чувствительности </w:t>
            </w:r>
            <w:proofErr w:type="gramStart"/>
            <w:r w:rsidRPr="00CA6A53">
              <w:rPr>
                <w:sz w:val="20"/>
              </w:rPr>
              <w:t>к</w:t>
            </w:r>
            <w:proofErr w:type="gramEnd"/>
            <w:r w:rsidRPr="00CA6A53">
              <w:rPr>
                <w:sz w:val="20"/>
              </w:rPr>
              <w:t xml:space="preserve"> а/б, уровня мочевой кислоты при подготовке к плановому оперативному вмешательству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 xml:space="preserve">3 575,00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  <w:lang w:val="en-US"/>
              </w:rPr>
              <w:t>3575,00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ГБУЗ РМ «МРЦКБ»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 время нахождения на стационарном лечении назначен курс </w:t>
            </w:r>
            <w:proofErr w:type="spellStart"/>
            <w:r w:rsidRPr="00CA6A53">
              <w:rPr>
                <w:sz w:val="20"/>
              </w:rPr>
              <w:t>корпоральной</w:t>
            </w:r>
            <w:proofErr w:type="spellEnd"/>
            <w:r w:rsidRPr="00CA6A53">
              <w:rPr>
                <w:sz w:val="20"/>
              </w:rPr>
              <w:t xml:space="preserve"> иглотерапии, который был проведен на платной основе.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sz w:val="20"/>
              </w:rPr>
              <w:t xml:space="preserve">1 850,00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-</w:t>
            </w:r>
          </w:p>
        </w:tc>
      </w:tr>
      <w:tr w:rsidR="00D05D4A" w:rsidRPr="00CA6A53" w:rsidTr="00DA0B43">
        <w:trPr>
          <w:trHeight w:val="609"/>
        </w:trPr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ГБУЗ РМ «РИКБ»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Приобретение ЛП «</w:t>
            </w:r>
            <w:proofErr w:type="spellStart"/>
            <w:r w:rsidRPr="00CA6A53">
              <w:rPr>
                <w:sz w:val="20"/>
              </w:rPr>
              <w:t>Привиджен</w:t>
            </w:r>
            <w:proofErr w:type="spellEnd"/>
            <w:r w:rsidRPr="00CA6A53">
              <w:rPr>
                <w:sz w:val="20"/>
              </w:rPr>
              <w:t>» в период стационарного лечения за счет собственных средств.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514 046,00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514 046,00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ГБУЗ РМ «Поликлиника №2»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Возмещение денежных средств за проведение исследования крови на ТТГ, </w:t>
            </w:r>
            <w:proofErr w:type="spellStart"/>
            <w:r w:rsidRPr="00CA6A53">
              <w:rPr>
                <w:sz w:val="20"/>
              </w:rPr>
              <w:t>кальцитонин</w:t>
            </w:r>
            <w:proofErr w:type="spellEnd"/>
            <w:r w:rsidRPr="00CA6A53">
              <w:rPr>
                <w:sz w:val="20"/>
              </w:rPr>
              <w:t xml:space="preserve"> на платной основе.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855,00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855,00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ГАУЗ РМ «МРСП»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при проведении инфильтрационной анестезии. Наложение пломбы.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3 280,00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3 280,00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«Комсомольская ЦРБ»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за обследования (МРТ поясничного отдела позвоночника).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2 890,00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2 890,00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Ковылкинская</w:t>
            </w:r>
            <w:proofErr w:type="spellEnd"/>
            <w:r w:rsidRPr="00CA6A53">
              <w:rPr>
                <w:sz w:val="20"/>
              </w:rPr>
              <w:t xml:space="preserve"> ЦРБ»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Возмещение денежных средств за проведение за проведение КТ ОГК с контрастированием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5 850,00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5 850,00</w:t>
            </w:r>
          </w:p>
        </w:tc>
      </w:tr>
      <w:tr w:rsidR="00D05D4A" w:rsidRPr="00CA6A53" w:rsidTr="00DA0B43">
        <w:tc>
          <w:tcPr>
            <w:tcW w:w="2411" w:type="dxa"/>
            <w:gridSpan w:val="2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b/>
                <w:sz w:val="20"/>
              </w:rPr>
              <w:t>Итого</w:t>
            </w:r>
            <w:r w:rsidRPr="00CA6A53">
              <w:rPr>
                <w:sz w:val="20"/>
              </w:rPr>
              <w:t xml:space="preserve"> по </w:t>
            </w:r>
            <w:r w:rsidRPr="00CA6A53">
              <w:rPr>
                <w:b/>
                <w:sz w:val="20"/>
              </w:rPr>
              <w:t>Филиалу ООО «Капитал-МС» по РМ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CA6A53">
              <w:rPr>
                <w:b/>
                <w:sz w:val="20"/>
                <w:lang w:val="en-US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tabs>
                <w:tab w:val="left" w:pos="480"/>
                <w:tab w:val="center" w:pos="1026"/>
              </w:tabs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  <w:p w:rsidR="00D05D4A" w:rsidRPr="00CA6A53" w:rsidRDefault="00D05D4A" w:rsidP="00DA0B43">
            <w:pPr>
              <w:tabs>
                <w:tab w:val="left" w:pos="480"/>
                <w:tab w:val="center" w:pos="1026"/>
              </w:tabs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CA6A53">
              <w:rPr>
                <w:color w:val="000000"/>
                <w:sz w:val="20"/>
              </w:rPr>
              <w:t>546 361,00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tabs>
                <w:tab w:val="left" w:pos="480"/>
                <w:tab w:val="center" w:pos="1026"/>
              </w:tabs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  <w:p w:rsidR="00D05D4A" w:rsidRPr="00CA6A53" w:rsidRDefault="00D05D4A" w:rsidP="00DA0B43">
            <w:pPr>
              <w:tabs>
                <w:tab w:val="left" w:pos="480"/>
                <w:tab w:val="center" w:pos="1026"/>
              </w:tabs>
              <w:overflowPunct/>
              <w:autoSpaceDE/>
              <w:autoSpaceDN/>
              <w:adjustRightInd/>
              <w:rPr>
                <w:b/>
                <w:color w:val="000000"/>
                <w:sz w:val="20"/>
              </w:rPr>
            </w:pPr>
            <w:r w:rsidRPr="00CA6A53">
              <w:rPr>
                <w:b/>
                <w:color w:val="000000"/>
                <w:sz w:val="20"/>
              </w:rPr>
              <w:t>535 361,00</w:t>
            </w:r>
          </w:p>
          <w:p w:rsidR="00D05D4A" w:rsidRPr="00CA6A53" w:rsidRDefault="00D05D4A" w:rsidP="00DA0B43">
            <w:pPr>
              <w:tabs>
                <w:tab w:val="left" w:pos="480"/>
                <w:tab w:val="center" w:pos="1026"/>
              </w:tabs>
              <w:overflowPunct/>
              <w:autoSpaceDE/>
              <w:autoSpaceDN/>
              <w:adjustRightInd/>
              <w:rPr>
                <w:color w:val="000000"/>
                <w:sz w:val="20"/>
                <w:lang w:val="en-US"/>
              </w:rPr>
            </w:pPr>
          </w:p>
        </w:tc>
      </w:tr>
      <w:tr w:rsidR="00D05D4A" w:rsidRPr="00CA6A53" w:rsidTr="00DA0B43">
        <w:trPr>
          <w:trHeight w:val="173"/>
        </w:trPr>
        <w:tc>
          <w:tcPr>
            <w:tcW w:w="8364" w:type="dxa"/>
            <w:gridSpan w:val="5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A6A53">
              <w:rPr>
                <w:b/>
                <w:sz w:val="22"/>
                <w:szCs w:val="22"/>
              </w:rPr>
              <w:lastRenderedPageBreak/>
              <w:t>Мордовский филиал АО «Страховая компания СОГАЗ-Мед»</w:t>
            </w:r>
          </w:p>
        </w:tc>
        <w:tc>
          <w:tcPr>
            <w:tcW w:w="1418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D05D4A" w:rsidRPr="00CA6A53" w:rsidTr="00DA0B43">
        <w:trPr>
          <w:trHeight w:val="991"/>
        </w:trPr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 xml:space="preserve">» 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Жалоба на взимание денежных средств за обследования (анализ крови, в </w:t>
            </w:r>
            <w:proofErr w:type="spellStart"/>
            <w:r w:rsidRPr="00CA6A53">
              <w:rPr>
                <w:sz w:val="20"/>
              </w:rPr>
              <w:t>т.ч</w:t>
            </w:r>
            <w:proofErr w:type="spellEnd"/>
            <w:r w:rsidRPr="00CA6A53">
              <w:rPr>
                <w:sz w:val="20"/>
              </w:rPr>
              <w:t>. на гормоны щитовидной железы) проведенные по назначению врача в 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2 440,00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 xml:space="preserve">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за обследования (</w:t>
            </w:r>
            <w:proofErr w:type="spellStart"/>
            <w:r w:rsidRPr="00CA6A53">
              <w:rPr>
                <w:sz w:val="20"/>
              </w:rPr>
              <w:t>опрредение</w:t>
            </w:r>
            <w:proofErr w:type="spellEnd"/>
            <w:r w:rsidRPr="00CA6A53">
              <w:rPr>
                <w:sz w:val="20"/>
              </w:rPr>
              <w:t xml:space="preserve"> уровня кортизола в крови, УЗИ матки и придатков), проведенные по назначению врача в 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1339,00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ГАУЗ РМ «МРСП»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при лечении зубов в ГАУЗ РМ «МРСП» (обезболивание и проведение КТ-исследования)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3050,00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3050,00</w:t>
            </w: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>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 xml:space="preserve">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Жалоба на взимание денежных средств за обследования (анализы на гормоны надпочечников), проведенные по назначению лечащего врача ГБУЗ РМ «</w:t>
            </w:r>
            <w:proofErr w:type="spellStart"/>
            <w:r w:rsidRPr="00CA6A53">
              <w:rPr>
                <w:sz w:val="20"/>
              </w:rPr>
              <w:t>Ичалковская</w:t>
            </w:r>
            <w:proofErr w:type="spellEnd"/>
            <w:r w:rsidRPr="00CA6A53">
              <w:rPr>
                <w:sz w:val="20"/>
              </w:rPr>
              <w:t xml:space="preserve"> ЦРБ </w:t>
            </w:r>
            <w:proofErr w:type="spellStart"/>
            <w:r w:rsidRPr="00CA6A53">
              <w:rPr>
                <w:sz w:val="20"/>
              </w:rPr>
              <w:t>им.А.В.Парамоновой</w:t>
            </w:r>
            <w:proofErr w:type="spellEnd"/>
            <w:r w:rsidRPr="00CA6A53">
              <w:rPr>
                <w:sz w:val="20"/>
              </w:rPr>
              <w:t xml:space="preserve"> "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4 400,00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D05D4A" w:rsidRPr="00CA6A53" w:rsidTr="00DA0B43">
        <w:tc>
          <w:tcPr>
            <w:tcW w:w="42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spacing w:line="360" w:lineRule="auto"/>
              <w:rPr>
                <w:sz w:val="20"/>
              </w:rPr>
            </w:pPr>
            <w:r w:rsidRPr="00CA6A53">
              <w:rPr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sz w:val="20"/>
              </w:rPr>
              <w:t xml:space="preserve">ГБУЗ РМ «Поликлиника №4» 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CA6A53">
              <w:rPr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Взимание денежных средств за лекарственные препараты в ГБУЗ РМ "Поликлиника №4" по поводу </w:t>
            </w:r>
            <w:proofErr w:type="spellStart"/>
            <w:r w:rsidRPr="00CA6A53">
              <w:rPr>
                <w:sz w:val="20"/>
              </w:rPr>
              <w:t>гонартроза</w:t>
            </w:r>
            <w:proofErr w:type="spellEnd"/>
            <w:r w:rsidRPr="00CA6A53">
              <w:rPr>
                <w:sz w:val="20"/>
              </w:rPr>
              <w:t xml:space="preserve"> 3 степени слева, ДОА </w:t>
            </w:r>
            <w:proofErr w:type="spellStart"/>
            <w:r w:rsidRPr="00CA6A53">
              <w:rPr>
                <w:sz w:val="20"/>
              </w:rPr>
              <w:t>пателофеморального</w:t>
            </w:r>
            <w:proofErr w:type="spellEnd"/>
            <w:r w:rsidRPr="00CA6A53">
              <w:rPr>
                <w:sz w:val="20"/>
              </w:rPr>
              <w:t xml:space="preserve"> сустава 3 степени. </w:t>
            </w:r>
          </w:p>
        </w:tc>
        <w:tc>
          <w:tcPr>
            <w:tcW w:w="1417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 xml:space="preserve">828,00 </w:t>
            </w: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D05D4A" w:rsidRPr="00CA6A53" w:rsidTr="00DA0B43">
        <w:tc>
          <w:tcPr>
            <w:tcW w:w="2411" w:type="dxa"/>
            <w:gridSpan w:val="2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CA6A53">
              <w:rPr>
                <w:b/>
                <w:sz w:val="20"/>
              </w:rPr>
              <w:t>Итого по</w:t>
            </w:r>
            <w:r w:rsidRPr="00CA6A53">
              <w:rPr>
                <w:sz w:val="20"/>
              </w:rPr>
              <w:t xml:space="preserve"> </w:t>
            </w:r>
            <w:r w:rsidRPr="00CA6A53">
              <w:rPr>
                <w:b/>
                <w:sz w:val="18"/>
                <w:szCs w:val="18"/>
              </w:rPr>
              <w:t>Мордовскому филиалу АО «Страховая компания СОГАЗ-Мед»</w:t>
            </w:r>
          </w:p>
        </w:tc>
        <w:tc>
          <w:tcPr>
            <w:tcW w:w="850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5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CA6A53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</w:rPr>
              <w:t>12 057,00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CA6A53">
              <w:rPr>
                <w:sz w:val="20"/>
                <w:lang w:val="en-US"/>
              </w:rPr>
              <w:t>3</w:t>
            </w:r>
            <w:r w:rsidRPr="00CA6A53">
              <w:rPr>
                <w:sz w:val="20"/>
              </w:rPr>
              <w:t> </w:t>
            </w:r>
            <w:r w:rsidRPr="00CA6A53">
              <w:rPr>
                <w:sz w:val="20"/>
                <w:lang w:val="en-US"/>
              </w:rPr>
              <w:t>050</w:t>
            </w:r>
            <w:r w:rsidRPr="00CA6A53">
              <w:rPr>
                <w:sz w:val="20"/>
              </w:rPr>
              <w:t xml:space="preserve">,00 </w:t>
            </w:r>
          </w:p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</w:tr>
      <w:tr w:rsidR="00D05D4A" w:rsidRPr="00CA6A53" w:rsidTr="00DA0B43">
        <w:trPr>
          <w:trHeight w:val="283"/>
        </w:trPr>
        <w:tc>
          <w:tcPr>
            <w:tcW w:w="2411" w:type="dxa"/>
            <w:gridSpan w:val="2"/>
            <w:shd w:val="clear" w:color="auto" w:fill="auto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 xml:space="preserve"> по СМО</w:t>
            </w:r>
          </w:p>
        </w:tc>
        <w:tc>
          <w:tcPr>
            <w:tcW w:w="850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CA6A53">
              <w:rPr>
                <w:b/>
                <w:sz w:val="20"/>
              </w:rPr>
              <w:t>15</w:t>
            </w:r>
          </w:p>
        </w:tc>
        <w:tc>
          <w:tcPr>
            <w:tcW w:w="3686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color w:val="000000"/>
                <w:sz w:val="20"/>
              </w:rPr>
            </w:pPr>
            <w:r w:rsidRPr="00CA6A53">
              <w:rPr>
                <w:b/>
                <w:color w:val="000000"/>
                <w:sz w:val="20"/>
              </w:rPr>
              <w:t>558 918,00</w:t>
            </w:r>
          </w:p>
        </w:tc>
        <w:tc>
          <w:tcPr>
            <w:tcW w:w="1418" w:type="dxa"/>
            <w:shd w:val="clear" w:color="auto" w:fill="F2F2F2"/>
          </w:tcPr>
          <w:p w:rsidR="00D05D4A" w:rsidRPr="00CA6A53" w:rsidRDefault="00D05D4A" w:rsidP="00DA0B43">
            <w:pPr>
              <w:overflowPunct/>
              <w:autoSpaceDE/>
              <w:autoSpaceDN/>
              <w:adjustRightInd/>
              <w:jc w:val="both"/>
              <w:rPr>
                <w:b/>
                <w:color w:val="000000"/>
                <w:sz w:val="20"/>
              </w:rPr>
            </w:pPr>
            <w:r w:rsidRPr="00CA6A53">
              <w:rPr>
                <w:b/>
                <w:color w:val="000000"/>
                <w:sz w:val="20"/>
              </w:rPr>
              <w:t>538 411,00</w:t>
            </w:r>
          </w:p>
        </w:tc>
      </w:tr>
    </w:tbl>
    <w:p w:rsidR="00D05D4A" w:rsidRPr="00CA6A53" w:rsidRDefault="00D05D4A" w:rsidP="00D05D4A">
      <w:pPr>
        <w:rPr>
          <w:b/>
          <w:szCs w:val="24"/>
        </w:rPr>
      </w:pPr>
    </w:p>
    <w:p w:rsidR="00D05D4A" w:rsidRPr="00CA6A53" w:rsidRDefault="00D05D4A" w:rsidP="00D05D4A">
      <w:pPr>
        <w:rPr>
          <w:b/>
          <w:i/>
          <w:szCs w:val="24"/>
        </w:rPr>
      </w:pPr>
    </w:p>
    <w:p w:rsidR="00D05D4A" w:rsidRPr="00CA6A53" w:rsidRDefault="00D05D4A" w:rsidP="00D05D4A">
      <w:pPr>
        <w:rPr>
          <w:b/>
          <w:i/>
          <w:szCs w:val="24"/>
        </w:rPr>
      </w:pPr>
    </w:p>
    <w:p w:rsidR="00D05D4A" w:rsidRPr="00CA6A53" w:rsidRDefault="00D05D4A" w:rsidP="00D05D4A">
      <w:pPr>
        <w:jc w:val="center"/>
        <w:rPr>
          <w:b/>
          <w:bCs/>
          <w:szCs w:val="24"/>
        </w:rPr>
      </w:pPr>
      <w:r w:rsidRPr="00CA6A53">
        <w:rPr>
          <w:b/>
          <w:bCs/>
          <w:szCs w:val="24"/>
        </w:rPr>
        <w:t>ДОСУДЕБНАЯ ЗАЩИТА ПРАВ ЗАСТРАХОВАННЫХ ЛИЦ</w:t>
      </w:r>
    </w:p>
    <w:p w:rsidR="00D05D4A" w:rsidRPr="00CA6A53" w:rsidRDefault="00D05D4A" w:rsidP="00D05D4A">
      <w:pPr>
        <w:jc w:val="center"/>
        <w:rPr>
          <w:b/>
          <w:bCs/>
          <w:szCs w:val="24"/>
        </w:rPr>
      </w:pP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ТФОМС Республики Мордовия и СМО принимают меры к разрешению споров и конфликтных ситуаций, возникших в ходе оказания медицинской помощи между застрахованным лицом и медицинской организацией, на уровне досудебного разбирательства. Это позволяет обеспечить организационное и правовое урегулирование вопросов защиты прав и законных интересов граждан при получении медицинской помощи.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В целом ТФОМС Республики Мордовия и СМО в досудебном порядке за отчетный период рассмотрено и удовлетворено 66 случаев (в том числе с материальным возмещением), из них: ТФОМС Республики Мордовия – 10 случаев или   15,2 %, СМО – 56 случаев или 84,8%; в аналогичном периоде 2023 года рассмотрено и удовлетворено в досудебном порядке 79 спорных случаев, из них ТФОМС Республики Мордовия – 18 или   22,8 %, СМО – 61 случай или 77,2%)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Всего сумма возмещения ущерба, причиненного застрахованным лицам, составила                538 411</w:t>
      </w:r>
      <w:r w:rsidRPr="00CA6A53">
        <w:rPr>
          <w:color w:val="000000"/>
          <w:szCs w:val="24"/>
        </w:rPr>
        <w:t>руб.</w:t>
      </w:r>
      <w:r w:rsidRPr="00CA6A53">
        <w:rPr>
          <w:szCs w:val="24"/>
        </w:rPr>
        <w:t xml:space="preserve"> (в </w:t>
      </w:r>
      <w:r w:rsidRPr="00CA6A53">
        <w:rPr>
          <w:kern w:val="36"/>
          <w:szCs w:val="24"/>
          <w:lang w:val="en-US"/>
        </w:rPr>
        <w:t>IV</w:t>
      </w:r>
      <w:r w:rsidRPr="00CA6A53">
        <w:rPr>
          <w:kern w:val="36"/>
          <w:szCs w:val="24"/>
        </w:rPr>
        <w:t xml:space="preserve"> </w:t>
      </w:r>
      <w:r w:rsidRPr="00CA6A53">
        <w:rPr>
          <w:szCs w:val="24"/>
        </w:rPr>
        <w:t xml:space="preserve">квартале 2023 года - сумма возмещения составила 110 942,50 руб.) 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В структуре 66-ти спорных случаев, разрешенных в досудебном порядке (по причинам обращений, признанными обоснованными), преобладают обращения в связи с: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-качеством медицинской помощи – 43 случая или 65,2%;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>-взиманием денежных средств за оказанную медицинскую помощь, предусмотренную программами ОМС, -  16 случаев или 24,2%,</w:t>
      </w:r>
    </w:p>
    <w:p w:rsidR="00D05D4A" w:rsidRPr="00CA6A53" w:rsidRDefault="00D05D4A" w:rsidP="00D05D4A">
      <w:pPr>
        <w:ind w:firstLine="709"/>
        <w:jc w:val="both"/>
        <w:rPr>
          <w:szCs w:val="24"/>
        </w:rPr>
      </w:pPr>
      <w:r w:rsidRPr="00CA6A53">
        <w:rPr>
          <w:szCs w:val="24"/>
        </w:rPr>
        <w:t xml:space="preserve"> </w:t>
      </w:r>
    </w:p>
    <w:p w:rsidR="00D05D4A" w:rsidRPr="00CA6A53" w:rsidRDefault="00D05D4A" w:rsidP="00D05D4A">
      <w:pPr>
        <w:jc w:val="center"/>
        <w:rPr>
          <w:b/>
          <w:bCs/>
          <w:iCs/>
          <w:szCs w:val="24"/>
        </w:rPr>
      </w:pPr>
    </w:p>
    <w:p w:rsidR="00ED4B79" w:rsidRDefault="00ED4B79" w:rsidP="00ED4B79">
      <w:pPr>
        <w:jc w:val="center"/>
        <w:rPr>
          <w:b/>
          <w:sz w:val="28"/>
          <w:szCs w:val="28"/>
        </w:rPr>
      </w:pPr>
      <w:r w:rsidRPr="00ED4B79">
        <w:rPr>
          <w:b/>
          <w:sz w:val="28"/>
          <w:szCs w:val="28"/>
        </w:rPr>
        <w:t>Рекомендации руководителям медицинских организаций:</w:t>
      </w:r>
    </w:p>
    <w:p w:rsidR="00D307F8" w:rsidRPr="00ED4B79" w:rsidRDefault="00D307F8" w:rsidP="00ED4B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4B79" w:rsidRDefault="00ED4B79" w:rsidP="00ED4B79">
      <w:r>
        <w:t xml:space="preserve"> - осуществлять медицинскую деятельность в соответствии с законодательными (ст.ст.37, 69-79.1 гл.9 Федерального закона от 21 ноября 2011 г.  №323-ФЗ «Об основах охраны здоровья граждан в Российской Федерации») и иными нормативными правовыми актами Российской Федерации, в том числе порядками оказания медицинской помощи, а также с учетом стандартов медицинской помощи, на основе клинических рекомендаций, и критериев оценки качества медицинской помощи, утвержденных Приказом Министерства здравоохранения РФ от 10 мая 2017 г. № 203н;</w:t>
      </w:r>
    </w:p>
    <w:p w:rsidR="00ED4B79" w:rsidRDefault="00ED4B79" w:rsidP="00ED4B79">
      <w:r>
        <w:t xml:space="preserve"> - обеспечить исполнение обязательств по обязательному медицинскому страхованию (в рамках базовой программы ОМС) в части соблюдения законных прав застрахованных лиц по получению качественной и доступной медицинской помощи;</w:t>
      </w:r>
    </w:p>
    <w:p w:rsidR="00ED4B79" w:rsidRDefault="00ED4B79" w:rsidP="00ED4B79">
      <w:r>
        <w:t xml:space="preserve">        - обеспечить выполнение требований к организации и проведению внутреннего контроля качества и безопасности медицинской деятельности, утверждённых Приказом Министерства здравоохранения РФ от 31 июля 2020 № 785н, с разработкой предложений по устранению и предупреждению нарушений в процессе диагностики и лечения пациентов и обеспечением реализации мер, принятых по итогам внутреннего контроля.</w:t>
      </w:r>
    </w:p>
    <w:p w:rsidR="00ED4B79" w:rsidRDefault="00ED4B79" w:rsidP="00ED4B79">
      <w:r>
        <w:t xml:space="preserve">            Руководителям ГБУЗ Республики Мордовия «</w:t>
      </w:r>
      <w:proofErr w:type="spellStart"/>
      <w:r>
        <w:t>Ковылкинская</w:t>
      </w:r>
      <w:proofErr w:type="spellEnd"/>
      <w:r>
        <w:t xml:space="preserve"> ЦРБ», ГБУЗ Республики Мордовия «Республиканская клиническая больница №5»; ГБУЗ Республики Мордовия «</w:t>
      </w:r>
      <w:proofErr w:type="spellStart"/>
      <w:r>
        <w:t>Зубово</w:t>
      </w:r>
      <w:proofErr w:type="spellEnd"/>
      <w:r>
        <w:t>-Полянская РБ»; ГБУЗ Республики Мордовия «МРЦКБ»; ГБУЗ Республики Мордовия «РКБ №4»; ГАУЗ Республики Мордовия «МРСП»; ГБУЗ Республики Мордовия «</w:t>
      </w:r>
      <w:proofErr w:type="spellStart"/>
      <w:r>
        <w:t>Дубёнская</w:t>
      </w:r>
      <w:proofErr w:type="spellEnd"/>
      <w:r>
        <w:t xml:space="preserve"> РБ»:</w:t>
      </w:r>
    </w:p>
    <w:p w:rsidR="00ED4B79" w:rsidRDefault="00ED4B79" w:rsidP="00ED4B79">
      <w:r>
        <w:t xml:space="preserve">         - обеспечить доступность и качество медицинской помощи для застрахованных граждан с учетом стандартов медицинской помощи, на основе клинических рекомендаций и критериев оценки качества медицинской помощи, утвержденных Приказом Министерства здравоохранения РФ от 10 мая 2017 г. № 203н;</w:t>
      </w:r>
    </w:p>
    <w:p w:rsidR="00ED4B79" w:rsidRDefault="00ED4B79" w:rsidP="00ED4B79">
      <w:r>
        <w:t xml:space="preserve">  - провести конструктивный анализ выявленных нарушений предоставления медицинской помощи с последующим формированием плана мероприятий по их устранению;</w:t>
      </w:r>
    </w:p>
    <w:p w:rsidR="00ED4B79" w:rsidRDefault="00ED4B79" w:rsidP="00ED4B79">
      <w:r>
        <w:t xml:space="preserve">  -  усилить контроль в части обеспечения качества и безопасности медицинской деятельности, совершенствованию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наступления.</w:t>
      </w:r>
    </w:p>
    <w:p w:rsidR="00ED4B79" w:rsidRDefault="00ED4B79" w:rsidP="00ED4B79"/>
    <w:p w:rsidR="00ED4B79" w:rsidRDefault="00ED4B79" w:rsidP="00ED4B79"/>
    <w:p w:rsidR="00204326" w:rsidRDefault="00204326"/>
    <w:sectPr w:rsidR="0020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2C67"/>
    <w:multiLevelType w:val="hybridMultilevel"/>
    <w:tmpl w:val="AE3CA77E"/>
    <w:lvl w:ilvl="0" w:tplc="762E3D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3"/>
    <w:rsid w:val="001412E3"/>
    <w:rsid w:val="00204326"/>
    <w:rsid w:val="00D05D4A"/>
    <w:rsid w:val="00D307F8"/>
    <w:rsid w:val="00E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A0AA-7531-4C88-AB39-7E01E35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3357</Words>
  <Characters>19139</Characters>
  <Application>Microsoft Office Word</Application>
  <DocSecurity>0</DocSecurity>
  <Lines>159</Lines>
  <Paragraphs>44</Paragraphs>
  <ScaleCrop>false</ScaleCrop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Галина Ивановна</dc:creator>
  <cp:keywords/>
  <dc:description/>
  <cp:lastModifiedBy>Якимова Галина Ивановна</cp:lastModifiedBy>
  <cp:revision>4</cp:revision>
  <dcterms:created xsi:type="dcterms:W3CDTF">2025-02-03T05:54:00Z</dcterms:created>
  <dcterms:modified xsi:type="dcterms:W3CDTF">2025-02-03T05:57:00Z</dcterms:modified>
</cp:coreProperties>
</file>